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FE7A9D">
        <w:rPr>
          <w:b/>
        </w:rPr>
        <w:t>8</w:t>
      </w:r>
      <w:r w:rsidR="001B7C10" w:rsidRPr="00DC6094">
        <w:rPr>
          <w:b/>
        </w:rPr>
        <w:tab/>
      </w:r>
    </w:p>
    <w:p w:rsidR="006C4220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FE7A9D" w:rsidRPr="00FE7A9D">
        <w:rPr>
          <w:rFonts w:ascii="Calibri" w:hAnsi="Calibri"/>
          <w:b/>
          <w:sz w:val="24"/>
        </w:rPr>
        <w:t xml:space="preserve">ZWROTU ZAPŁACONEGO PODATKU VAT </w:t>
      </w:r>
      <w:r w:rsidR="006C4220">
        <w:rPr>
          <w:rFonts w:ascii="Calibri" w:hAnsi="Calibri"/>
          <w:b/>
          <w:sz w:val="24"/>
        </w:rPr>
        <w:t>(JEŚLI DOTYCZY)</w:t>
      </w:r>
      <w:r w:rsidR="006C4220">
        <w:rPr>
          <w:rStyle w:val="Odwoanieprzypisudolnego"/>
          <w:rFonts w:ascii="Calibri" w:hAnsi="Calibri"/>
          <w:b/>
          <w:sz w:val="24"/>
        </w:rPr>
        <w:footnoteReference w:id="1"/>
      </w: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  <w:r w:rsidR="00373ACE">
        <w:rPr>
          <w:rFonts w:ascii="Calibri" w:hAnsi="Calibri"/>
        </w:rPr>
        <w:t>,</w:t>
      </w:r>
    </w:p>
    <w:p w:rsidR="00373ACE" w:rsidRDefault="00373ACE" w:rsidP="004378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</w:rPr>
      </w:pPr>
      <w:r w:rsidRPr="00373ACE">
        <w:rPr>
          <w:rFonts w:ascii="Calibri" w:hAnsi="Calibri"/>
        </w:rPr>
        <w:t xml:space="preserve">w związku z </w:t>
      </w:r>
      <w:r w:rsidR="00437855">
        <w:rPr>
          <w:rFonts w:ascii="Calibri" w:hAnsi="Calibri"/>
        </w:rPr>
        <w:t xml:space="preserve">wydatkami poniesionymi </w:t>
      </w:r>
      <w:r w:rsidR="00437855" w:rsidRPr="00437855">
        <w:rPr>
          <w:rFonts w:ascii="Calibri" w:hAnsi="Calibri"/>
        </w:rPr>
        <w:t>zgodnie</w:t>
      </w:r>
      <w:r w:rsidR="008F4F48">
        <w:rPr>
          <w:rFonts w:ascii="Calibri" w:hAnsi="Calibri"/>
        </w:rPr>
        <w:t xml:space="preserve"> </w:t>
      </w:r>
      <w:r w:rsidR="00437855" w:rsidRPr="00437855">
        <w:rPr>
          <w:rFonts w:ascii="Calibri" w:hAnsi="Calibri"/>
        </w:rPr>
        <w:t>z</w:t>
      </w:r>
      <w:r w:rsidR="008F4F48">
        <w:rPr>
          <w:rFonts w:ascii="Calibri" w:hAnsi="Calibri"/>
        </w:rPr>
        <w:t>e</w:t>
      </w:r>
      <w:r w:rsidR="00437855" w:rsidRPr="00437855">
        <w:rPr>
          <w:rFonts w:ascii="Calibri" w:hAnsi="Calibri"/>
        </w:rPr>
        <w:t xml:space="preserve"> szczegółowym zestawieniem towarów </w:t>
      </w:r>
      <w:r w:rsidR="00437855" w:rsidRPr="00437855">
        <w:rPr>
          <w:rFonts w:ascii="Calibri" w:hAnsi="Calibri"/>
        </w:rPr>
        <w:br/>
        <w:t>i usług</w:t>
      </w:r>
      <w:r w:rsidR="00437855" w:rsidRPr="00373ACE">
        <w:rPr>
          <w:rFonts w:ascii="Calibri" w:hAnsi="Calibri"/>
        </w:rPr>
        <w:t xml:space="preserve"> </w:t>
      </w:r>
      <w:r w:rsidR="00437855">
        <w:rPr>
          <w:rFonts w:ascii="Calibri" w:hAnsi="Calibri"/>
        </w:rPr>
        <w:t>stanowiącym załącznik do</w:t>
      </w:r>
      <w:r w:rsidRPr="00373ACE">
        <w:rPr>
          <w:rFonts w:ascii="Calibri" w:hAnsi="Calibri"/>
        </w:rPr>
        <w:t xml:space="preserve"> umowy nr </w:t>
      </w:r>
      <w:r w:rsidR="00B3647F">
        <w:rPr>
          <w:rFonts w:ascii="Calibri" w:hAnsi="Calibri"/>
        </w:rPr>
        <w:t>…………………….</w:t>
      </w:r>
      <w:bookmarkStart w:id="0" w:name="_GoBack"/>
      <w:bookmarkEnd w:id="0"/>
      <w:r w:rsidRPr="00373ACE">
        <w:rPr>
          <w:rFonts w:ascii="Calibri" w:hAnsi="Calibri"/>
        </w:rPr>
        <w:t xml:space="preserve"> z dnia………………………………..</w:t>
      </w:r>
      <w:r w:rsidR="00437855">
        <w:rPr>
          <w:rFonts w:ascii="Calibri" w:hAnsi="Calibri"/>
        </w:rPr>
        <w:br/>
      </w:r>
      <w:r>
        <w:rPr>
          <w:rFonts w:ascii="Calibri" w:hAnsi="Calibri"/>
        </w:rPr>
        <w:t>o udzielenie wsparcia finansowego na rozwój przedsiębiorczości</w:t>
      </w:r>
      <w:r w:rsidRPr="00373ACE">
        <w:rPr>
          <w:rFonts w:ascii="Calibri" w:hAnsi="Calibri"/>
          <w:b/>
        </w:rPr>
        <w:t xml:space="preserve"> </w:t>
      </w:r>
      <w:r w:rsidRPr="00373ACE">
        <w:rPr>
          <w:rFonts w:ascii="Calibri" w:hAnsi="Calibri"/>
        </w:rPr>
        <w:t>oświadczam,</w:t>
      </w:r>
      <w:r w:rsidR="00D918D8">
        <w:rPr>
          <w:rFonts w:ascii="Calibri" w:hAnsi="Calibri"/>
        </w:rPr>
        <w:t xml:space="preserve"> iż:</w:t>
      </w:r>
    </w:p>
    <w:p w:rsidR="00326756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="00373ACE" w:rsidRPr="00373ACE">
        <w:rPr>
          <w:rFonts w:ascii="Calibri" w:hAnsi="Calibri"/>
        </w:rPr>
        <w:t>zyskałem</w:t>
      </w:r>
      <w:r w:rsidR="00373ACE">
        <w:rPr>
          <w:rFonts w:ascii="Calibri" w:hAnsi="Calibri"/>
        </w:rPr>
        <w:t>/</w:t>
      </w:r>
      <w:r w:rsidR="008F4F48">
        <w:rPr>
          <w:rFonts w:ascii="Calibri" w:hAnsi="Calibri"/>
        </w:rPr>
        <w:t>ł</w:t>
      </w:r>
      <w:r w:rsidR="00373ACE">
        <w:rPr>
          <w:rFonts w:ascii="Calibri" w:hAnsi="Calibri"/>
        </w:rPr>
        <w:t>am</w:t>
      </w:r>
      <w:r w:rsidR="00373ACE" w:rsidRPr="00373ACE">
        <w:rPr>
          <w:rFonts w:ascii="Calibri" w:hAnsi="Calibri"/>
        </w:rPr>
        <w:t xml:space="preserve"> zwrot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w całości</w:t>
      </w:r>
      <w:r w:rsidR="00373ACE" w:rsidRPr="00373ACE">
        <w:rPr>
          <w:rFonts w:cstheme="minorHAnsi"/>
          <w:szCs w:val="20"/>
        </w:rPr>
        <w:t xml:space="preserve"> </w:t>
      </w:r>
      <w:r w:rsidR="00373ACE">
        <w:rPr>
          <w:rFonts w:cstheme="minorHAnsi"/>
          <w:szCs w:val="20"/>
        </w:rPr>
        <w:t>przeznaczyłem/</w:t>
      </w:r>
      <w:r w:rsidR="003255A8">
        <w:rPr>
          <w:rFonts w:cstheme="minorHAnsi"/>
          <w:szCs w:val="20"/>
        </w:rPr>
        <w:t>ł</w:t>
      </w:r>
      <w:r w:rsidR="00373ACE">
        <w:rPr>
          <w:rFonts w:cstheme="minorHAnsi"/>
          <w:szCs w:val="20"/>
        </w:rPr>
        <w:t xml:space="preserve">am go </w:t>
      </w:r>
      <w:r w:rsidR="00373ACE" w:rsidRPr="00B9649C">
        <w:rPr>
          <w:rFonts w:cstheme="minorHAnsi"/>
          <w:szCs w:val="20"/>
        </w:rPr>
        <w:t>na pokrycie wydatków związanych z prowadzoną działalnością gospodarczą</w:t>
      </w:r>
      <w:r w:rsidR="00373ACE">
        <w:rPr>
          <w:rFonts w:cstheme="minorHAnsi"/>
          <w:szCs w:val="20"/>
        </w:rPr>
        <w:t>,</w:t>
      </w:r>
    </w:p>
    <w:p w:rsidR="00373ACE" w:rsidRPr="00326756" w:rsidRDefault="008F4F4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Pr="00373ACE">
        <w:rPr>
          <w:rFonts w:ascii="Calibri" w:hAnsi="Calibri"/>
        </w:rPr>
        <w:t>zyskałem</w:t>
      </w:r>
      <w:r>
        <w:rPr>
          <w:rFonts w:ascii="Calibri" w:hAnsi="Calibri"/>
        </w:rPr>
        <w:t>/łam</w:t>
      </w:r>
      <w:r w:rsidRPr="00373ACE">
        <w:rPr>
          <w:rFonts w:ascii="Calibri" w:hAnsi="Calibri"/>
        </w:rPr>
        <w:t xml:space="preserve"> zwrot</w:t>
      </w:r>
      <w:r>
        <w:rPr>
          <w:rFonts w:ascii="Calibri" w:hAnsi="Calibri"/>
          <w:b/>
        </w:rPr>
        <w:t xml:space="preserve"> </w:t>
      </w:r>
      <w:r w:rsidRPr="00B9649C">
        <w:rPr>
          <w:rFonts w:cstheme="minorHAnsi"/>
          <w:szCs w:val="20"/>
        </w:rPr>
        <w:t>zapłaconego podatku VAT</w:t>
      </w:r>
      <w:r>
        <w:rPr>
          <w:rFonts w:cstheme="minorHAnsi"/>
          <w:szCs w:val="20"/>
        </w:rPr>
        <w:t xml:space="preserve"> i zobowiązuję się go </w:t>
      </w:r>
      <w:r w:rsidR="00373ACE">
        <w:rPr>
          <w:rFonts w:cstheme="minorHAnsi"/>
          <w:szCs w:val="20"/>
        </w:rPr>
        <w:t>przeznacz</w:t>
      </w:r>
      <w:r>
        <w:rPr>
          <w:rFonts w:cstheme="minorHAnsi"/>
          <w:szCs w:val="20"/>
        </w:rPr>
        <w:t>yć</w:t>
      </w:r>
      <w:r w:rsidR="00373ACE">
        <w:rPr>
          <w:rFonts w:cstheme="minorHAnsi"/>
          <w:szCs w:val="20"/>
        </w:rPr>
        <w:t xml:space="preserve">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="00373ACE" w:rsidRPr="00373ACE">
        <w:rPr>
          <w:rFonts w:ascii="Calibri" w:hAnsi="Calibri"/>
        </w:rPr>
        <w:t>taram się o uzyskanie zwrotu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</w:t>
      </w:r>
      <w:r w:rsidR="008F4F48">
        <w:rPr>
          <w:rFonts w:cstheme="minorHAnsi"/>
          <w:szCs w:val="20"/>
        </w:rPr>
        <w:t xml:space="preserve">w przypadku jego otrzymania, </w:t>
      </w:r>
      <w:r w:rsidR="00373ACE">
        <w:rPr>
          <w:rFonts w:cstheme="minorHAnsi"/>
          <w:szCs w:val="20"/>
        </w:rPr>
        <w:t xml:space="preserve">zobowiązuje się do jego przeznaczenia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73ACE" w:rsidRPr="00373ACE">
        <w:rPr>
          <w:rFonts w:ascii="Calibri" w:hAnsi="Calibri"/>
        </w:rPr>
        <w:t>ie będę starał/a się o zwrot podatku VAT, w związku z powyższym nadwyżka podatku naliczonego zostanie rozliczona w kolejnych okresach rozliczeniowych</w:t>
      </w:r>
      <w:r w:rsidR="008F4F48">
        <w:rPr>
          <w:rFonts w:ascii="Calibri" w:hAnsi="Calibri"/>
        </w:rPr>
        <w:t xml:space="preserve">, jednakże w przypadku złożenia wniosku o zwrot zapłaconego podatku i jego otrzymania, </w:t>
      </w:r>
      <w:r w:rsidR="008F4F48">
        <w:rPr>
          <w:rFonts w:cstheme="minorHAnsi"/>
          <w:szCs w:val="20"/>
        </w:rPr>
        <w:t xml:space="preserve">zobowiązuje się do jego przeznaczenia na </w:t>
      </w:r>
      <w:r w:rsidR="008F4F48" w:rsidRPr="00B9649C">
        <w:rPr>
          <w:rFonts w:cstheme="minorHAnsi"/>
          <w:szCs w:val="20"/>
        </w:rPr>
        <w:t>wydatk</w:t>
      </w:r>
      <w:r w:rsidR="008F4F48">
        <w:rPr>
          <w:rFonts w:cstheme="minorHAnsi"/>
          <w:szCs w:val="20"/>
        </w:rPr>
        <w:t>i</w:t>
      </w:r>
      <w:r w:rsidR="008F4F48" w:rsidRPr="00B9649C">
        <w:rPr>
          <w:rFonts w:cstheme="minorHAnsi"/>
          <w:szCs w:val="20"/>
        </w:rPr>
        <w:t xml:space="preserve"> związan</w:t>
      </w:r>
      <w:r w:rsidR="008F4F48">
        <w:rPr>
          <w:rFonts w:cstheme="minorHAnsi"/>
          <w:szCs w:val="20"/>
        </w:rPr>
        <w:t>e</w:t>
      </w:r>
      <w:r w:rsidR="008F4F48" w:rsidRPr="00B9649C">
        <w:rPr>
          <w:rFonts w:cstheme="minorHAnsi"/>
          <w:szCs w:val="20"/>
        </w:rPr>
        <w:t xml:space="preserve"> z prowadzoną działalnością gospodarczą</w:t>
      </w:r>
    </w:p>
    <w:p w:rsidR="00FE7A9D" w:rsidRDefault="00FE7A9D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sectPr w:rsidR="006C4220" w:rsidRPr="00DD01DF" w:rsidSect="006C42BD">
      <w:headerReference w:type="default" r:id="rId8"/>
      <w:footerReference w:type="default" r:id="rId9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37" w:rsidRDefault="00AE1937" w:rsidP="00AB4695">
      <w:pPr>
        <w:spacing w:after="0" w:line="240" w:lineRule="auto"/>
      </w:pPr>
      <w:r>
        <w:separator/>
      </w:r>
    </w:p>
  </w:endnote>
  <w:endnote w:type="continuationSeparator" w:id="0">
    <w:p w:rsidR="00AE1937" w:rsidRDefault="00AE1937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8F4F48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133985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10.55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r w:rsidR="00F52A0A"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8F4F48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429895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23FDF7A" id="_x0000_s1027" type="#_x0000_t202" style="position:absolute;left:0;text-align:left;margin-left:-70.4pt;margin-top:33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Co&#10;hVSc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37" w:rsidRDefault="00AE1937" w:rsidP="00AB4695">
      <w:pPr>
        <w:spacing w:after="0" w:line="240" w:lineRule="auto"/>
      </w:pPr>
      <w:r>
        <w:separator/>
      </w:r>
    </w:p>
  </w:footnote>
  <w:footnote w:type="continuationSeparator" w:id="0">
    <w:p w:rsidR="00AE1937" w:rsidRDefault="00AE1937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 xml:space="preserve">Dotyczy wyłącznie Uczestników projektu, którzy </w:t>
      </w:r>
      <w:r w:rsidR="00437855">
        <w:rPr>
          <w:sz w:val="18"/>
        </w:rPr>
        <w:t>są zarejestrowani jako płatnicy VAT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B3647F" w:rsidP="00D27A78">
    <w:pPr>
      <w:pStyle w:val="Nagwek"/>
      <w:ind w:left="-284"/>
    </w:pPr>
    <w:r w:rsidRPr="00A44EA5">
      <w:rPr>
        <w:noProof/>
      </w:rPr>
      <w:drawing>
        <wp:inline distT="0" distB="0" distL="0" distR="0" wp14:anchorId="7065C6C0" wp14:editId="0B86B5E7">
          <wp:extent cx="5850255" cy="756252"/>
          <wp:effectExtent l="0" t="0" r="0" b="6350"/>
          <wp:docPr id="4" name="Obraz 4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5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E98"/>
    <w:multiLevelType w:val="hybridMultilevel"/>
    <w:tmpl w:val="0A303444"/>
    <w:lvl w:ilvl="0" w:tplc="C1603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55CC6"/>
    <w:multiLevelType w:val="hybridMultilevel"/>
    <w:tmpl w:val="BFC6A69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2F67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E5C4D"/>
    <w:rsid w:val="002F4686"/>
    <w:rsid w:val="002F693C"/>
    <w:rsid w:val="00300BFE"/>
    <w:rsid w:val="00307D45"/>
    <w:rsid w:val="003170D2"/>
    <w:rsid w:val="00321110"/>
    <w:rsid w:val="003255A8"/>
    <w:rsid w:val="00326756"/>
    <w:rsid w:val="00336DF8"/>
    <w:rsid w:val="00350026"/>
    <w:rsid w:val="003536B7"/>
    <w:rsid w:val="003555D9"/>
    <w:rsid w:val="00356057"/>
    <w:rsid w:val="00373ACE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37855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C1839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21A7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842F6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85B66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8F4F48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1937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3647F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18D8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E7A9D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32E2-089C-4EEA-AB57-55F4FB62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2017-12-21T09:59:00Z</cp:lastPrinted>
  <dcterms:created xsi:type="dcterms:W3CDTF">2018-10-01T09:17:00Z</dcterms:created>
  <dcterms:modified xsi:type="dcterms:W3CDTF">2018-10-01T09:17:00Z</dcterms:modified>
</cp:coreProperties>
</file>