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29A1B4D4"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r w:rsidR="002E4BB8">
        <w:rPr>
          <w:rFonts w:ascii="Calibri" w:hAnsi="Calibri" w:cs="Calibri"/>
          <w:i/>
          <w:sz w:val="22"/>
          <w:szCs w:val="22"/>
        </w:rPr>
        <w:t xml:space="preserve"> pn. </w:t>
      </w:r>
      <w:r w:rsidR="002E4BB8" w:rsidRPr="00254278">
        <w:rPr>
          <w:rFonts w:asciiTheme="minorHAnsi" w:eastAsia="Calibri" w:hAnsiTheme="minorHAnsi" w:cstheme="minorHAnsi"/>
          <w:i/>
          <w:sz w:val="22"/>
          <w:szCs w:val="22"/>
        </w:rPr>
        <w:t>„Usługi rozwojowe - dotacje na szkolenia i studia podyplomowe” nr FESL.10.17-IP.02-0761/23</w:t>
      </w:r>
    </w:p>
    <w:p w14:paraId="238F0618" w14:textId="77777777" w:rsidR="00D721E6" w:rsidRPr="00320D85" w:rsidRDefault="00D721E6" w:rsidP="00320D85">
      <w:pPr>
        <w:ind w:right="-285"/>
        <w:rPr>
          <w:rFonts w:ascii="Calibri" w:hAnsi="Calibri"/>
          <w:b/>
        </w:rPr>
      </w:pPr>
    </w:p>
    <w:p w14:paraId="20400D31" w14:textId="77777777" w:rsidR="002E4BB8" w:rsidRPr="002E4BB8" w:rsidRDefault="002E4BB8" w:rsidP="002E4BB8">
      <w:pPr>
        <w:jc w:val="center"/>
        <w:rPr>
          <w:rFonts w:ascii="Calibri" w:hAnsi="Calibri" w:cs="Calibri"/>
          <w:b/>
          <w:sz w:val="28"/>
          <w:szCs w:val="28"/>
        </w:rPr>
      </w:pPr>
      <w:r w:rsidRPr="002E4BB8">
        <w:rPr>
          <w:rFonts w:ascii="Calibri" w:hAnsi="Calibri" w:cs="Calibri"/>
          <w:b/>
          <w:sz w:val="28"/>
          <w:szCs w:val="28"/>
        </w:rPr>
        <w:t>FORMULARZ ZGŁOSZENIOWY</w:t>
      </w:r>
    </w:p>
    <w:p w14:paraId="5446E565" w14:textId="77777777" w:rsidR="002E4BB8" w:rsidRPr="002E4BB8" w:rsidRDefault="002E4BB8" w:rsidP="002E4BB8">
      <w:pPr>
        <w:jc w:val="center"/>
        <w:rPr>
          <w:rFonts w:ascii="Calibri" w:hAnsi="Calibri" w:cs="Calibri"/>
          <w:b/>
          <w:sz w:val="28"/>
          <w:szCs w:val="28"/>
        </w:rPr>
      </w:pPr>
      <w:r w:rsidRPr="002E4BB8">
        <w:rPr>
          <w:rFonts w:ascii="Calibri" w:hAnsi="Calibri" w:cs="Calibri"/>
          <w:b/>
          <w:sz w:val="28"/>
          <w:szCs w:val="28"/>
        </w:rPr>
        <w:t>do projektu pn. „Usługi rozwojowe - dotacje na szkolenia i studia podyplomowe”</w:t>
      </w:r>
    </w:p>
    <w:p w14:paraId="3EDB304E" w14:textId="77777777" w:rsidR="002E4BB8" w:rsidRPr="002E4BB8" w:rsidRDefault="002E4BB8" w:rsidP="002E4BB8">
      <w:pPr>
        <w:jc w:val="center"/>
        <w:rPr>
          <w:rFonts w:ascii="Calibri" w:hAnsi="Calibri" w:cs="Calibri"/>
          <w:b/>
          <w:sz w:val="28"/>
          <w:szCs w:val="28"/>
        </w:rPr>
      </w:pPr>
      <w:r w:rsidRPr="002E4BB8">
        <w:rPr>
          <w:rFonts w:ascii="Calibri" w:hAnsi="Calibri" w:cs="Calibri"/>
          <w:b/>
          <w:sz w:val="28"/>
          <w:szCs w:val="28"/>
        </w:rPr>
        <w:t>numer projektu:  FESL.10.17-IP.02-0761/23</w:t>
      </w:r>
    </w:p>
    <w:p w14:paraId="79D8E74A" w14:textId="77777777" w:rsidR="002E4BB8" w:rsidRPr="002E4BB8" w:rsidRDefault="002E4BB8" w:rsidP="002E4BB8">
      <w:pPr>
        <w:jc w:val="center"/>
        <w:rPr>
          <w:rFonts w:ascii="Calibri" w:hAnsi="Calibri" w:cs="Calibri"/>
          <w:b/>
          <w:sz w:val="28"/>
          <w:szCs w:val="28"/>
        </w:rPr>
      </w:pPr>
      <w:r w:rsidRPr="002E4BB8">
        <w:rPr>
          <w:rFonts w:ascii="Calibri" w:hAnsi="Calibri" w:cs="Calibri"/>
          <w:b/>
          <w:sz w:val="28"/>
          <w:szCs w:val="28"/>
        </w:rPr>
        <w:t>Beneficjent: Śląski Inkubator Przedsiębiorczości Sp. z o.o.</w:t>
      </w:r>
    </w:p>
    <w:p w14:paraId="112E029D" w14:textId="77777777" w:rsidR="002E4BB8" w:rsidRPr="002E4BB8" w:rsidRDefault="002E4BB8" w:rsidP="002E4BB8">
      <w:pPr>
        <w:jc w:val="center"/>
        <w:rPr>
          <w:rFonts w:ascii="Calibri" w:hAnsi="Calibri" w:cs="Calibri"/>
          <w:b/>
          <w:sz w:val="28"/>
          <w:szCs w:val="28"/>
        </w:rPr>
      </w:pPr>
      <w:r w:rsidRPr="002E4BB8">
        <w:rPr>
          <w:rFonts w:ascii="Calibri" w:hAnsi="Calibri" w:cs="Calibri"/>
          <w:b/>
          <w:sz w:val="28"/>
          <w:szCs w:val="28"/>
        </w:rPr>
        <w:t>ul. K. Goduli 36, 41-703 Ruda Śląska</w:t>
      </w:r>
    </w:p>
    <w:p w14:paraId="11FB17BD" w14:textId="2D26F6E9" w:rsidR="00D721E6" w:rsidRPr="008C50F8" w:rsidRDefault="002E4BB8" w:rsidP="002E4BB8">
      <w:pPr>
        <w:jc w:val="center"/>
        <w:rPr>
          <w:rFonts w:ascii="Calibri" w:hAnsi="Calibri" w:cs="Calibri"/>
          <w:b/>
          <w:sz w:val="24"/>
          <w:szCs w:val="24"/>
        </w:rPr>
      </w:pPr>
      <w:r w:rsidRPr="002E4BB8">
        <w:rPr>
          <w:rFonts w:ascii="Calibri" w:hAnsi="Calibri" w:cs="Calibri"/>
          <w:b/>
          <w:sz w:val="28"/>
          <w:szCs w:val="28"/>
        </w:rPr>
        <w:t>Tel. (+48) 32 / 342 22 30 wew. 108, 106, 112</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lastRenderedPageBreak/>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lastRenderedPageBreak/>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7516CF74"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na terenie subregionu</w:t>
            </w:r>
            <w:r w:rsidR="002E4BB8">
              <w:rPr>
                <w:rFonts w:ascii="Calibri" w:hAnsi="Calibri" w:cs="Calibri"/>
                <w:sz w:val="22"/>
                <w:szCs w:val="22"/>
              </w:rPr>
              <w:t xml:space="preserve"> 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25EDE634"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2E4BB8">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44421A92"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2E4BB8" w:rsidRPr="002E4BB8">
              <w:rPr>
                <w:rFonts w:ascii="Calibri" w:hAnsi="Calibri" w:cs="Calibri"/>
                <w:sz w:val="22"/>
                <w:szCs w:val="22"/>
              </w:rPr>
              <w:t>Usługi rozwojowe - dotacje na szkolenia i studia podyplomowe”</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2E4BB8">
        <w:trPr>
          <w:trHeight w:val="1034"/>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lastRenderedPageBreak/>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7D5B35A4"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2E4BB8" w:rsidRPr="002E4BB8">
              <w:rPr>
                <w:rFonts w:ascii="Calibri" w:hAnsi="Calibri" w:cs="Calibri"/>
                <w:bCs/>
                <w:sz w:val="22"/>
                <w:szCs w:val="22"/>
              </w:rPr>
              <w:t>„Usługi rozwojowe - dotacje na szkolenia i studia podyplomowe</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0BC888E0"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2E4BB8">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26D481E4"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r w:rsidR="006D1C66">
              <w:rPr>
                <w:rFonts w:asciiTheme="minorHAnsi" w:hAnsiTheme="minorHAnsi" w:cstheme="minorHAnsi"/>
                <w:sz w:val="22"/>
                <w:szCs w:val="22"/>
              </w:rPr>
              <w:t>.</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5295E34A"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002E4BB8" w:rsidRPr="002E4BB8">
              <w:rPr>
                <w:rFonts w:ascii="Calibri" w:hAnsi="Calibri" w:cs="Calibri"/>
                <w:bCs/>
                <w:sz w:val="22"/>
                <w:szCs w:val="22"/>
              </w:rPr>
              <w:t>„Usługi rozwojowe - dotacje na szkolenia i studia podyplomowe”</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6710E108" w14:textId="77777777" w:rsidR="002E4BB8" w:rsidRDefault="002E4BB8" w:rsidP="002E4BB8">
      <w:pPr>
        <w:widowControl w:val="0"/>
        <w:jc w:val="center"/>
        <w:rPr>
          <w:rFonts w:asciiTheme="minorHAnsi" w:eastAsia="Calibri" w:hAnsiTheme="minorHAnsi" w:cstheme="minorHAnsi"/>
          <w:b/>
        </w:rPr>
      </w:pPr>
    </w:p>
    <w:p w14:paraId="49159747" w14:textId="77777777" w:rsidR="002E4BB8" w:rsidRDefault="002E4BB8" w:rsidP="002E4BB8">
      <w:pPr>
        <w:widowControl w:val="0"/>
        <w:jc w:val="center"/>
        <w:rPr>
          <w:rFonts w:asciiTheme="minorHAnsi" w:eastAsia="Calibri" w:hAnsiTheme="minorHAnsi" w:cstheme="minorHAnsi"/>
          <w:b/>
        </w:rPr>
      </w:pPr>
    </w:p>
    <w:p w14:paraId="05843463" w14:textId="0D95DB95"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OŚWIADCZENIE W ZAKRESIE PRZETWARZANIA DANYCH OSOBOWYCH</w:t>
      </w:r>
    </w:p>
    <w:p w14:paraId="3BDA7EB6" w14:textId="77777777" w:rsidR="002E4BB8" w:rsidRPr="002E4BB8" w:rsidRDefault="002E4BB8" w:rsidP="002E4BB8">
      <w:pPr>
        <w:widowControl w:val="0"/>
        <w:jc w:val="both"/>
        <w:rPr>
          <w:rFonts w:asciiTheme="minorHAnsi" w:eastAsia="Calibri" w:hAnsiTheme="minorHAnsi" w:cstheme="minorHAnsi"/>
        </w:rPr>
      </w:pPr>
    </w:p>
    <w:p w14:paraId="483BEBEA"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W celu wykonania obowiązku nałożonego art. 13 i 14 RODO</w:t>
      </w:r>
      <w:r w:rsidRPr="002E4BB8">
        <w:rPr>
          <w:rFonts w:asciiTheme="minorHAnsi" w:eastAsia="Calibri" w:hAnsiTheme="minorHAnsi" w:cstheme="minorHAnsi"/>
          <w:vertAlign w:val="superscript"/>
        </w:rPr>
        <w:footnoteReference w:id="11"/>
      </w:r>
      <w:r w:rsidRPr="002E4BB8">
        <w:rPr>
          <w:rFonts w:asciiTheme="minorHAnsi" w:eastAsia="Calibri" w:hAnsiTheme="minorHAnsi" w:cstheme="minorHAnsi"/>
        </w:rPr>
        <w:t xml:space="preserve">, w związku z art. 88 ustawy o zasadach realizacji zadań finansowanych ze środków europejskich w perspektywie finansowej 2021-2027 </w:t>
      </w:r>
      <w:r w:rsidRPr="002E4BB8">
        <w:rPr>
          <w:rFonts w:asciiTheme="minorHAnsi" w:eastAsia="Calibri" w:hAnsiTheme="minorHAnsi" w:cstheme="minorHAnsi"/>
          <w:vertAlign w:val="superscript"/>
        </w:rPr>
        <w:footnoteReference w:id="12"/>
      </w:r>
      <w:r w:rsidRPr="002E4BB8">
        <w:rPr>
          <w:rFonts w:asciiTheme="minorHAnsi" w:eastAsia="Calibri" w:hAnsiTheme="minorHAnsi" w:cstheme="minorHAnsi"/>
        </w:rPr>
        <w:t xml:space="preserve">, </w:t>
      </w:r>
    </w:p>
    <w:p w14:paraId="3DD63F6F"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 xml:space="preserve">informujemy o zasadach przetwarzania Państwa danych osobowych: </w:t>
      </w:r>
    </w:p>
    <w:p w14:paraId="5F4C4D7B" w14:textId="77777777" w:rsidR="002E4BB8" w:rsidRPr="002E4BB8" w:rsidRDefault="002E4BB8" w:rsidP="002E4BB8">
      <w:pPr>
        <w:widowControl w:val="0"/>
        <w:jc w:val="both"/>
        <w:rPr>
          <w:rFonts w:asciiTheme="minorHAnsi" w:eastAsia="Calibri" w:hAnsiTheme="minorHAnsi" w:cstheme="minorHAnsi"/>
        </w:rPr>
      </w:pPr>
    </w:p>
    <w:p w14:paraId="0D453E74"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I.</w:t>
      </w:r>
      <w:r w:rsidRPr="002E4BB8">
        <w:rPr>
          <w:rFonts w:asciiTheme="minorHAnsi" w:eastAsia="Calibri" w:hAnsiTheme="minorHAnsi" w:cstheme="minorHAnsi"/>
          <w:b/>
        </w:rPr>
        <w:tab/>
        <w:t xml:space="preserve"> Administrator</w:t>
      </w:r>
    </w:p>
    <w:p w14:paraId="3479A8A8"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 xml:space="preserve">Odrębnym administratorem Państwa danych jest: </w:t>
      </w:r>
    </w:p>
    <w:p w14:paraId="3A47F791" w14:textId="77777777" w:rsidR="002E4BB8" w:rsidRPr="002E4BB8" w:rsidRDefault="002E4BB8" w:rsidP="002E4BB8">
      <w:pPr>
        <w:widowControl w:val="0"/>
        <w:numPr>
          <w:ilvl w:val="0"/>
          <w:numId w:val="11"/>
        </w:numPr>
        <w:jc w:val="both"/>
        <w:rPr>
          <w:rFonts w:asciiTheme="minorHAnsi" w:eastAsia="Calibri" w:hAnsiTheme="minorHAnsi" w:cstheme="minorHAnsi"/>
        </w:rPr>
      </w:pPr>
      <w:r w:rsidRPr="002E4BB8">
        <w:rPr>
          <w:rFonts w:asciiTheme="minorHAnsi" w:eastAsia="Calibri" w:hAnsiTheme="minorHAnsi" w:cstheme="minorHAnsi"/>
        </w:rPr>
        <w:t>Śląski Inkubator Przedsiębiorczości Sp. z o.o., ul. Karola Goduli 36, 41-703 Ruda Śląska - Beneficjent</w:t>
      </w:r>
    </w:p>
    <w:p w14:paraId="75F15AE7" w14:textId="77777777" w:rsidR="002E4BB8" w:rsidRPr="002E4BB8" w:rsidRDefault="002E4BB8" w:rsidP="002E4BB8">
      <w:pPr>
        <w:widowControl w:val="0"/>
        <w:numPr>
          <w:ilvl w:val="0"/>
          <w:numId w:val="11"/>
        </w:numPr>
        <w:jc w:val="both"/>
        <w:rPr>
          <w:rFonts w:asciiTheme="minorHAnsi" w:eastAsia="Calibri" w:hAnsiTheme="minorHAnsi" w:cstheme="minorHAnsi"/>
        </w:rPr>
      </w:pPr>
      <w:r w:rsidRPr="002E4BB8">
        <w:rPr>
          <w:rFonts w:asciiTheme="minorHAnsi" w:eastAsia="Calibri" w:hAnsiTheme="minorHAnsi" w:cstheme="minorHAnsi"/>
        </w:rPr>
        <w:t xml:space="preserve">Wojewódzki Urząd Pracy w Katowicach, ul. Kościuszki 30, 40-048 Katowice </w:t>
      </w:r>
    </w:p>
    <w:p w14:paraId="473938F8" w14:textId="77777777" w:rsidR="002E4BB8" w:rsidRPr="002E4BB8" w:rsidRDefault="002E4BB8" w:rsidP="002E4BB8">
      <w:pPr>
        <w:widowControl w:val="0"/>
        <w:numPr>
          <w:ilvl w:val="0"/>
          <w:numId w:val="11"/>
        </w:numPr>
        <w:jc w:val="both"/>
        <w:rPr>
          <w:rFonts w:asciiTheme="minorHAnsi" w:eastAsia="Calibri" w:hAnsiTheme="minorHAnsi" w:cstheme="minorHAnsi"/>
        </w:rPr>
      </w:pPr>
      <w:r w:rsidRPr="002E4BB8">
        <w:rPr>
          <w:rFonts w:asciiTheme="minorHAnsi" w:eastAsia="Calibri" w:hAnsiTheme="minorHAnsi" w:cstheme="minorHAnsi"/>
        </w:rPr>
        <w:t>Minister właściwy do spraw rozwoju regionalnego z siedzibą przy ul. Wspólnej 2/4, 00-926 Warszawa.</w:t>
      </w:r>
    </w:p>
    <w:p w14:paraId="794B4F0B" w14:textId="77777777" w:rsidR="002E4BB8" w:rsidRPr="002E4BB8" w:rsidRDefault="002E4BB8" w:rsidP="002E4BB8">
      <w:pPr>
        <w:widowControl w:val="0"/>
        <w:jc w:val="both"/>
        <w:rPr>
          <w:rFonts w:asciiTheme="minorHAnsi" w:eastAsia="Calibri" w:hAnsiTheme="minorHAnsi" w:cstheme="minorHAnsi"/>
        </w:rPr>
      </w:pPr>
    </w:p>
    <w:p w14:paraId="592447BD"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II.</w:t>
      </w:r>
      <w:r w:rsidRPr="002E4BB8">
        <w:rPr>
          <w:rFonts w:asciiTheme="minorHAnsi" w:eastAsia="Calibri" w:hAnsiTheme="minorHAnsi" w:cstheme="minorHAnsi"/>
          <w:b/>
        </w:rPr>
        <w:tab/>
        <w:t>Cel przetwarzania danych</w:t>
      </w:r>
    </w:p>
    <w:p w14:paraId="5FE1097B" w14:textId="77777777" w:rsidR="002E4BB8" w:rsidRPr="002E4BB8" w:rsidRDefault="002E4BB8" w:rsidP="002E4BB8">
      <w:pPr>
        <w:widowControl w:val="0"/>
        <w:jc w:val="both"/>
        <w:rPr>
          <w:rFonts w:asciiTheme="minorHAnsi" w:eastAsia="Calibri" w:hAnsiTheme="minorHAnsi" w:cstheme="minorHAnsi"/>
          <w:b/>
        </w:rPr>
      </w:pPr>
      <w:r w:rsidRPr="002E4BB8">
        <w:rPr>
          <w:rFonts w:asciiTheme="minorHAnsi" w:eastAsia="Calibri" w:hAnsiTheme="minorHAnsi" w:cstheme="minorHAnsi"/>
          <w:b/>
        </w:rPr>
        <w:t>Dla administratora 1:</w:t>
      </w:r>
    </w:p>
    <w:p w14:paraId="57359C22"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Dane osobowe przetwarzamy w celach:</w:t>
      </w:r>
    </w:p>
    <w:p w14:paraId="3EB3A622" w14:textId="77777777" w:rsidR="002E4BB8" w:rsidRPr="002E4BB8" w:rsidRDefault="002E4BB8" w:rsidP="002E4BB8">
      <w:pPr>
        <w:widowControl w:val="0"/>
        <w:numPr>
          <w:ilvl w:val="0"/>
          <w:numId w:val="9"/>
        </w:numPr>
        <w:jc w:val="both"/>
        <w:rPr>
          <w:rFonts w:asciiTheme="minorHAnsi" w:eastAsia="Calibri" w:hAnsiTheme="minorHAnsi" w:cstheme="minorHAnsi"/>
        </w:rPr>
      </w:pPr>
      <w:r w:rsidRPr="002E4BB8">
        <w:rPr>
          <w:rFonts w:asciiTheme="minorHAnsi" w:eastAsia="Calibri" w:hAnsiTheme="minorHAnsi" w:cstheme="minorHAnsi"/>
        </w:rPr>
        <w:t>Realizacji działań projektowych: udzielania wsparcia, świadczenia usług oferowanych w ramach Projektu „Usługi rozwojowe – dotacje na szkolenia i studia podyplomowe” współfinansowanego ze środków Funduszu na rzecz Sprawiedliwej Transformacji w ramach Programu Fundusze Europejskie dla Śląskiego 2021-2027.Priorytet FESL.10 Fundusze Europejskie na transformację działanie FESL.10.17 Kształcenie osób dorosłych.</w:t>
      </w:r>
    </w:p>
    <w:p w14:paraId="0CF941C4" w14:textId="77777777" w:rsidR="002E4BB8" w:rsidRPr="002E4BB8" w:rsidRDefault="002E4BB8" w:rsidP="002E4BB8">
      <w:pPr>
        <w:widowControl w:val="0"/>
        <w:numPr>
          <w:ilvl w:val="0"/>
          <w:numId w:val="9"/>
        </w:numPr>
        <w:jc w:val="both"/>
        <w:rPr>
          <w:rFonts w:asciiTheme="minorHAnsi" w:eastAsia="Calibri" w:hAnsiTheme="minorHAnsi" w:cstheme="minorHAnsi"/>
        </w:rPr>
      </w:pPr>
      <w:r w:rsidRPr="002E4BB8">
        <w:rPr>
          <w:rFonts w:asciiTheme="minorHAnsi" w:eastAsia="Calibri" w:hAnsiTheme="minorHAnsi" w:cstheme="minorHAnsi"/>
        </w:rPr>
        <w:t>Zarządzania realizacją Projektu – prowadzenie sprawozdawczości Projektu na potrzeby własne i na rzecz IP FESL, prowadzenia księgowości, monitoringu postępu działań i ewaluacji osiąganych wskaźników;</w:t>
      </w:r>
    </w:p>
    <w:p w14:paraId="515CC6C2" w14:textId="77777777" w:rsidR="002E4BB8" w:rsidRPr="002E4BB8" w:rsidRDefault="002E4BB8" w:rsidP="002E4BB8">
      <w:pPr>
        <w:widowControl w:val="0"/>
        <w:ind w:left="720"/>
        <w:jc w:val="both"/>
        <w:rPr>
          <w:rFonts w:asciiTheme="minorHAnsi" w:eastAsia="Calibri" w:hAnsiTheme="minorHAnsi" w:cstheme="minorHAnsi"/>
        </w:rPr>
      </w:pPr>
      <w:r w:rsidRPr="002E4BB8">
        <w:rPr>
          <w:rFonts w:asciiTheme="minorHAnsi" w:eastAsia="Calibri" w:hAnsiTheme="minorHAnsi" w:cstheme="minorHAnsi"/>
        </w:rPr>
        <w:t>Dane osobowe przetwarzamy ponieważ realizujemy Projekt i w związku z działaniami podejmowanymi w jego ramach przetwarzanie jest niezbędne (art. 6 ust. 1 lit. b RODO):</w:t>
      </w:r>
    </w:p>
    <w:p w14:paraId="6F41D00C" w14:textId="77777777" w:rsidR="002E4BB8" w:rsidRPr="002E4BB8" w:rsidRDefault="002E4BB8" w:rsidP="002E4BB8">
      <w:pPr>
        <w:widowControl w:val="0"/>
        <w:numPr>
          <w:ilvl w:val="1"/>
          <w:numId w:val="9"/>
        </w:numPr>
        <w:jc w:val="both"/>
        <w:rPr>
          <w:rFonts w:asciiTheme="minorHAnsi" w:eastAsia="Calibri" w:hAnsiTheme="minorHAnsi" w:cstheme="minorHAnsi"/>
        </w:rPr>
      </w:pPr>
      <w:r w:rsidRPr="002E4BB8">
        <w:rPr>
          <w:rFonts w:asciiTheme="minorHAnsi" w:eastAsia="Calibri" w:hAnsiTheme="minorHAnsi" w:cstheme="minorHAnsi"/>
        </w:rPr>
        <w:t>do wykonania umowy zawartej z Wojewódzkim Urzędem Pracy w Katowicach na dofinansowanie Projektu „Usługi rozwojowe – dotacje na szkolenia i studia podyplomowe”</w:t>
      </w:r>
    </w:p>
    <w:p w14:paraId="4AD758D1" w14:textId="77777777" w:rsidR="002E4BB8" w:rsidRPr="002E4BB8" w:rsidRDefault="002E4BB8" w:rsidP="002E4BB8">
      <w:pPr>
        <w:widowControl w:val="0"/>
        <w:numPr>
          <w:ilvl w:val="1"/>
          <w:numId w:val="9"/>
        </w:numPr>
        <w:jc w:val="both"/>
        <w:rPr>
          <w:rFonts w:asciiTheme="minorHAnsi" w:eastAsia="Calibri" w:hAnsiTheme="minorHAnsi" w:cstheme="minorHAnsi"/>
        </w:rPr>
      </w:pPr>
      <w:r w:rsidRPr="002E4BB8">
        <w:rPr>
          <w:rFonts w:asciiTheme="minorHAnsi" w:eastAsia="Calibri" w:hAnsiTheme="minorHAnsi" w:cstheme="minorHAnsi"/>
        </w:rPr>
        <w:t>do realizacji działań projektowych i świadczenia wsparcia dla Uczestników Projektu (w tym m.in. w ramach zawieranych umów, których stroną jest osoba, której dane dotyczą – również przed zawarciem takiej umowy).</w:t>
      </w:r>
    </w:p>
    <w:p w14:paraId="42771887" w14:textId="77777777" w:rsidR="002E4BB8" w:rsidRPr="002E4BB8" w:rsidRDefault="002E4BB8" w:rsidP="002E4BB8">
      <w:pPr>
        <w:widowControl w:val="0"/>
        <w:ind w:left="720"/>
        <w:jc w:val="both"/>
        <w:rPr>
          <w:rFonts w:asciiTheme="minorHAnsi" w:eastAsia="Calibri" w:hAnsiTheme="minorHAnsi" w:cstheme="minorHAnsi"/>
        </w:rPr>
      </w:pPr>
      <w:r w:rsidRPr="002E4BB8">
        <w:rPr>
          <w:rFonts w:asciiTheme="minorHAnsi" w:eastAsia="Calibri" w:hAnsiTheme="minorHAnsi" w:cstheme="minorHAnsi"/>
        </w:rPr>
        <w:t xml:space="preserve">Podanie danych jest dobrowolne, ale konieczne do realizacji wyżej wymienionego celu. Odmowa ich podania jest równoznaczna z brakiem możliwości podjęcia stosownych działań. </w:t>
      </w:r>
    </w:p>
    <w:p w14:paraId="6DF4BB45" w14:textId="77777777" w:rsidR="002E4BB8" w:rsidRPr="002E4BB8" w:rsidRDefault="002E4BB8" w:rsidP="002E4BB8">
      <w:pPr>
        <w:widowControl w:val="0"/>
        <w:jc w:val="both"/>
        <w:rPr>
          <w:rFonts w:asciiTheme="minorHAnsi" w:eastAsia="Calibri" w:hAnsiTheme="minorHAnsi" w:cstheme="minorHAnsi"/>
        </w:rPr>
      </w:pPr>
    </w:p>
    <w:p w14:paraId="60C14A2A" w14:textId="77777777" w:rsidR="002E4BB8" w:rsidRPr="002E4BB8" w:rsidRDefault="002E4BB8" w:rsidP="002E4BB8">
      <w:pPr>
        <w:widowControl w:val="0"/>
        <w:jc w:val="both"/>
        <w:rPr>
          <w:rFonts w:asciiTheme="minorHAnsi" w:eastAsia="Calibri" w:hAnsiTheme="minorHAnsi" w:cstheme="minorHAnsi"/>
          <w:b/>
        </w:rPr>
      </w:pPr>
      <w:r w:rsidRPr="002E4BB8">
        <w:rPr>
          <w:rFonts w:asciiTheme="minorHAnsi" w:eastAsia="Calibri" w:hAnsiTheme="minorHAnsi" w:cstheme="minorHAnsi"/>
          <w:b/>
        </w:rPr>
        <w:t>Dla administratora 2:</w:t>
      </w:r>
    </w:p>
    <w:p w14:paraId="72471016"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lastRenderedPageBreak/>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2B410C3D"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Podanie danych jest dobrowolne, ale konieczne do realizacji wyżej wymienionego celu. Odmowa ich podania jest równoznaczna z brakiem możliwości podjęcia stosownych działań.</w:t>
      </w:r>
    </w:p>
    <w:p w14:paraId="797F3787" w14:textId="77777777" w:rsidR="002E4BB8" w:rsidRPr="002E4BB8" w:rsidRDefault="002E4BB8" w:rsidP="002E4BB8">
      <w:pPr>
        <w:widowControl w:val="0"/>
        <w:jc w:val="both"/>
        <w:rPr>
          <w:rFonts w:asciiTheme="minorHAnsi" w:eastAsia="Calibri" w:hAnsiTheme="minorHAnsi" w:cstheme="minorHAnsi"/>
        </w:rPr>
      </w:pPr>
    </w:p>
    <w:p w14:paraId="20823F2A" w14:textId="77777777" w:rsidR="002E4BB8" w:rsidRPr="002E4BB8" w:rsidRDefault="002E4BB8" w:rsidP="002E4BB8">
      <w:pPr>
        <w:widowControl w:val="0"/>
        <w:jc w:val="both"/>
        <w:rPr>
          <w:rFonts w:asciiTheme="minorHAnsi" w:eastAsia="Calibri" w:hAnsiTheme="minorHAnsi" w:cstheme="minorHAnsi"/>
          <w:b/>
        </w:rPr>
      </w:pPr>
      <w:r w:rsidRPr="002E4BB8">
        <w:rPr>
          <w:rFonts w:asciiTheme="minorHAnsi" w:eastAsia="Calibri" w:hAnsiTheme="minorHAnsi" w:cstheme="minorHAnsi"/>
          <w:b/>
        </w:rPr>
        <w:t>Dla administratora 3:</w:t>
      </w:r>
    </w:p>
    <w:p w14:paraId="3FBDF152"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Dane osobowe są przetwarzane przez ministra właściwego do spraw rozwoju regionalnego w związku z koordynacją zadań związanych z EFS+, w szczególności w celu monitorowania, sprawozdawczości, komunikacji, publikacji, ewaluacji, zarządzania finansowego, weryfikacji i audytów oraz do celów określania kwalifikowalności uczestników.</w:t>
      </w:r>
    </w:p>
    <w:p w14:paraId="74DFA011"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Podanie danych jest obowiązkowe do realizacji wyżej wymienionego celu. Odmowa ich podania jest równoznaczna z brakiem możliwości podjęcia stosownych działań.</w:t>
      </w:r>
    </w:p>
    <w:p w14:paraId="420C9EBE" w14:textId="77777777" w:rsidR="002E4BB8" w:rsidRPr="002E4BB8" w:rsidRDefault="002E4BB8" w:rsidP="002E4BB8">
      <w:pPr>
        <w:widowControl w:val="0"/>
        <w:jc w:val="both"/>
        <w:rPr>
          <w:rFonts w:asciiTheme="minorHAnsi" w:eastAsia="Calibri" w:hAnsiTheme="minorHAnsi" w:cstheme="minorHAnsi"/>
        </w:rPr>
      </w:pPr>
    </w:p>
    <w:p w14:paraId="7932AE85"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III.</w:t>
      </w:r>
      <w:r w:rsidRPr="002E4BB8">
        <w:rPr>
          <w:rFonts w:asciiTheme="minorHAnsi" w:eastAsia="Calibri" w:hAnsiTheme="minorHAnsi" w:cstheme="minorHAnsi"/>
          <w:b/>
        </w:rPr>
        <w:tab/>
        <w:t>Podstawa przetwarzania</w:t>
      </w:r>
    </w:p>
    <w:p w14:paraId="285E19CE"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Będziemy przetwarzać Państwa dane osobowe w związku z tym, że:</w:t>
      </w:r>
    </w:p>
    <w:p w14:paraId="3D10C67B" w14:textId="77777777" w:rsidR="002E4BB8" w:rsidRPr="002E4BB8" w:rsidRDefault="002E4BB8" w:rsidP="002E4BB8">
      <w:pPr>
        <w:widowControl w:val="0"/>
        <w:numPr>
          <w:ilvl w:val="0"/>
          <w:numId w:val="14"/>
        </w:numPr>
        <w:jc w:val="both"/>
        <w:rPr>
          <w:rFonts w:asciiTheme="minorHAnsi" w:eastAsia="Calibri" w:hAnsiTheme="minorHAnsi" w:cstheme="minorHAnsi"/>
        </w:rPr>
      </w:pPr>
      <w:r w:rsidRPr="002E4BB8">
        <w:rPr>
          <w:rFonts w:asciiTheme="minorHAnsi" w:eastAsia="Calibri" w:hAnsiTheme="minorHAnsi" w:cstheme="minorHAnsi"/>
        </w:rPr>
        <w:t>Zobowiązuje nas do tego prawo (art. 6 ust. 1 lit. c, art. 9 ust. 2 lit. g oraz art.10  RODO):</w:t>
      </w:r>
    </w:p>
    <w:p w14:paraId="479B43EF"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A8A0D34"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D295484"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ustawa z dnia 28 kwietnia 2022 r. o zasadach realizacji zadań finansowanych ze środków europejskich w perspektywie finansowej 2021-2027, w szczególności art. 87-93,</w:t>
      </w:r>
    </w:p>
    <w:p w14:paraId="059C1084"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ustawa z 14 czerwca 1960 r. - Kodeks postępowania administracyjnego,</w:t>
      </w:r>
    </w:p>
    <w:p w14:paraId="4F325325"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ustawa z 27 sierpnia 2009 r. o finansach publicznych,</w:t>
      </w:r>
    </w:p>
    <w:p w14:paraId="58AC9F50"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ustawa z dnia 14 lipca 1983 r. o narodowym zasobie archiwalnym i archiwach,</w:t>
      </w:r>
    </w:p>
    <w:p w14:paraId="716896FA" w14:textId="77777777" w:rsidR="002E4BB8" w:rsidRPr="002E4BB8" w:rsidRDefault="002E4BB8" w:rsidP="002E4BB8">
      <w:pPr>
        <w:widowControl w:val="0"/>
        <w:numPr>
          <w:ilvl w:val="1"/>
          <w:numId w:val="14"/>
        </w:numPr>
        <w:jc w:val="both"/>
        <w:rPr>
          <w:rFonts w:asciiTheme="minorHAnsi" w:eastAsia="Calibri" w:hAnsiTheme="minorHAnsi" w:cstheme="minorHAnsi"/>
        </w:rPr>
      </w:pPr>
      <w:r w:rsidRPr="002E4BB8">
        <w:rPr>
          <w:rFonts w:asciiTheme="minorHAnsi" w:eastAsia="Calibr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5474E9A2" w14:textId="77777777" w:rsidR="002E4BB8" w:rsidRPr="002E4BB8" w:rsidRDefault="002E4BB8" w:rsidP="002E4BB8">
      <w:pPr>
        <w:widowControl w:val="0"/>
        <w:jc w:val="both"/>
        <w:rPr>
          <w:rFonts w:asciiTheme="minorHAnsi" w:eastAsia="Calibri" w:hAnsiTheme="minorHAnsi" w:cstheme="minorHAnsi"/>
        </w:rPr>
      </w:pPr>
    </w:p>
    <w:p w14:paraId="2433CC96"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IV.</w:t>
      </w:r>
      <w:r w:rsidRPr="002E4BB8">
        <w:rPr>
          <w:rFonts w:asciiTheme="minorHAnsi" w:eastAsia="Calibri" w:hAnsiTheme="minorHAnsi" w:cstheme="minorHAnsi"/>
          <w:b/>
        </w:rPr>
        <w:tab/>
        <w:t>Rodzaje przetwarzanych danych</w:t>
      </w:r>
    </w:p>
    <w:p w14:paraId="723C5D12"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Możemy przetwarzać następujące rodzaje Państwa danych:</w:t>
      </w:r>
    </w:p>
    <w:p w14:paraId="10CB7FCA" w14:textId="77777777" w:rsidR="002E4BB8" w:rsidRPr="002E4BB8" w:rsidRDefault="002E4BB8" w:rsidP="002E4BB8">
      <w:pPr>
        <w:widowControl w:val="0"/>
        <w:numPr>
          <w:ilvl w:val="0"/>
          <w:numId w:val="16"/>
        </w:numPr>
        <w:jc w:val="both"/>
        <w:rPr>
          <w:rFonts w:asciiTheme="minorHAnsi" w:eastAsia="Calibri" w:hAnsiTheme="minorHAnsi" w:cstheme="minorHAnsi"/>
        </w:rPr>
      </w:pPr>
      <w:r w:rsidRPr="002E4BB8">
        <w:rPr>
          <w:rFonts w:asciiTheme="minorHAnsi" w:eastAsia="Calibri" w:hAnsiTheme="minorHAnsi" w:cstheme="minorHAnsi"/>
        </w:rPr>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9F232C9" w14:textId="77777777" w:rsidR="002E4BB8" w:rsidRPr="002E4BB8" w:rsidRDefault="002E4BB8" w:rsidP="002E4BB8">
      <w:pPr>
        <w:widowControl w:val="0"/>
        <w:numPr>
          <w:ilvl w:val="0"/>
          <w:numId w:val="16"/>
        </w:numPr>
        <w:jc w:val="both"/>
        <w:rPr>
          <w:rFonts w:asciiTheme="minorHAnsi" w:eastAsia="Calibri" w:hAnsiTheme="minorHAnsi" w:cstheme="minorHAnsi"/>
        </w:rPr>
      </w:pPr>
      <w:r w:rsidRPr="002E4BB8">
        <w:rPr>
          <w:rFonts w:asciiTheme="minorHAnsi" w:eastAsia="Calibri" w:hAnsiTheme="minorHAnsi" w:cstheme="minorHAnsi"/>
        </w:rPr>
        <w:t>dane związane z zakresem uczestnictwa osób fizycznych w projekcie, niewymienione w pkt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forma i okres zaangażowania w projekcie, planowana data zakończenia edukacji w placówce edukacyjnej, w której skorzystano ze wsparcia;</w:t>
      </w:r>
    </w:p>
    <w:p w14:paraId="0B933106" w14:textId="77777777" w:rsidR="002E4BB8" w:rsidRPr="002E4BB8" w:rsidRDefault="002E4BB8" w:rsidP="002E4BB8">
      <w:pPr>
        <w:widowControl w:val="0"/>
        <w:numPr>
          <w:ilvl w:val="0"/>
          <w:numId w:val="16"/>
        </w:numPr>
        <w:jc w:val="both"/>
        <w:rPr>
          <w:rFonts w:asciiTheme="minorHAnsi" w:eastAsia="Calibri" w:hAnsiTheme="minorHAnsi" w:cstheme="minorHAnsi"/>
        </w:rPr>
      </w:pPr>
      <w:r w:rsidRPr="002E4BB8">
        <w:rPr>
          <w:rFonts w:asciiTheme="minorHAnsi" w:eastAsia="Calibri" w:hAnsiTheme="minorHAnsi" w:cstheme="minorHAnsi"/>
        </w:rPr>
        <w:t xml:space="preserve">dane osób fizycznych niewymienione w pkt 1, które widnieją na dokumentach potwierdzających kwalifikowalność wydatków, w tym kwota wynagrodzenia, numer rachunku bankowego, oraz dane </w:t>
      </w:r>
      <w:r w:rsidRPr="002E4BB8">
        <w:rPr>
          <w:rFonts w:asciiTheme="minorHAnsi" w:eastAsia="Calibri" w:hAnsiTheme="minorHAnsi" w:cstheme="minorHAnsi"/>
        </w:rPr>
        <w:lastRenderedPageBreak/>
        <w:t>dotyczące szczególnych potrzeb osób, o których mowa w art. 2 pkt 3 ustawy z dnia 19 lipca 2019 r. o zapewnianiu dostępności osobom ze szczególnymi potrzebami (Dz. U. z 2020 r. poz. 1062 oraz z 2022 r. poz. 975 i 1079).</w:t>
      </w:r>
    </w:p>
    <w:p w14:paraId="28CC6B27" w14:textId="77777777" w:rsidR="002E4BB8" w:rsidRPr="002E4BB8" w:rsidRDefault="002E4BB8" w:rsidP="002E4BB8">
      <w:pPr>
        <w:widowControl w:val="0"/>
        <w:numPr>
          <w:ilvl w:val="0"/>
          <w:numId w:val="16"/>
        </w:numPr>
        <w:jc w:val="both"/>
        <w:rPr>
          <w:rFonts w:asciiTheme="minorHAnsi" w:eastAsia="Calibri" w:hAnsiTheme="minorHAnsi" w:cstheme="minorHAnsi"/>
        </w:rPr>
      </w:pPr>
      <w:r w:rsidRPr="002E4BB8">
        <w:rPr>
          <w:rFonts w:asciiTheme="minorHAnsi" w:eastAsia="Calibri" w:hAnsiTheme="minorHAnsi" w:cstheme="minorHAnsi"/>
        </w:rPr>
        <w:t>Dane dotyczące pochodzenia rasowego lub etnicznego lub zdrowia, o których mowa w art. 9 RODO oraz dane dotyczące terminu zakończenia odbywania kary pozbawienia wolności przez osoby skazane, o których mowa w art. 10 tego rozporządzenia, odnoszące się do osób otrzymujących wsparcie z EFS+.</w:t>
      </w:r>
    </w:p>
    <w:p w14:paraId="453784F2" w14:textId="77777777" w:rsidR="002E4BB8" w:rsidRPr="002E4BB8" w:rsidRDefault="002E4BB8" w:rsidP="002E4BB8">
      <w:pPr>
        <w:widowControl w:val="0"/>
        <w:jc w:val="both"/>
        <w:rPr>
          <w:rFonts w:asciiTheme="minorHAnsi" w:eastAsia="Calibri" w:hAnsiTheme="minorHAnsi" w:cstheme="minorHAnsi"/>
        </w:rPr>
      </w:pPr>
    </w:p>
    <w:p w14:paraId="7DF40037"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V.</w:t>
      </w:r>
      <w:r w:rsidRPr="002E4BB8">
        <w:rPr>
          <w:rFonts w:asciiTheme="minorHAnsi" w:eastAsia="Calibri" w:hAnsiTheme="minorHAnsi" w:cstheme="minorHAnsi"/>
          <w:b/>
        </w:rPr>
        <w:tab/>
        <w:t>Sposób pozyskiwania danych</w:t>
      </w:r>
    </w:p>
    <w:p w14:paraId="14B9490D" w14:textId="77777777" w:rsidR="002E4BB8" w:rsidRPr="002E4BB8" w:rsidRDefault="002E4BB8" w:rsidP="002E4BB8">
      <w:pPr>
        <w:widowControl w:val="0"/>
        <w:numPr>
          <w:ilvl w:val="0"/>
          <w:numId w:val="13"/>
        </w:numPr>
        <w:jc w:val="both"/>
        <w:rPr>
          <w:rFonts w:asciiTheme="minorHAnsi" w:eastAsia="Calibri" w:hAnsiTheme="minorHAnsi" w:cstheme="minorHAnsi"/>
        </w:rPr>
      </w:pPr>
      <w:r w:rsidRPr="002E4BB8">
        <w:rPr>
          <w:rFonts w:asciiTheme="minorHAnsi" w:eastAsia="Calibri" w:hAnsiTheme="minorHAnsi" w:cstheme="minorHAnsi"/>
        </w:rPr>
        <w:t>Dane pozyskujemy bezpośrednio od osób, których one dotyczą, albo od instytucji i podmiotów zaangażowanych w realizację Programu, w tym w szczególności od wnioskodawców, beneficjentów, partnerów.</w:t>
      </w:r>
    </w:p>
    <w:p w14:paraId="23342FFF" w14:textId="77777777" w:rsidR="002E4BB8" w:rsidRPr="002E4BB8" w:rsidRDefault="002E4BB8" w:rsidP="002E4BB8">
      <w:pPr>
        <w:widowControl w:val="0"/>
        <w:numPr>
          <w:ilvl w:val="0"/>
          <w:numId w:val="13"/>
        </w:numPr>
        <w:jc w:val="both"/>
        <w:rPr>
          <w:rFonts w:asciiTheme="minorHAnsi" w:eastAsia="Calibri" w:hAnsiTheme="minorHAnsi" w:cstheme="minorHAnsi"/>
        </w:rPr>
      </w:pPr>
      <w:r w:rsidRPr="002E4BB8">
        <w:rPr>
          <w:rFonts w:asciiTheme="minorHAnsi" w:eastAsia="Calibri" w:hAnsiTheme="minorHAnsi" w:cstheme="minorHAnsi"/>
        </w:rPr>
        <w:t>Dane osobowe przetwarzamy:</w:t>
      </w:r>
    </w:p>
    <w:p w14:paraId="24220CED" w14:textId="77777777" w:rsidR="002E4BB8" w:rsidRPr="002E4BB8" w:rsidRDefault="002E4BB8" w:rsidP="002E4BB8">
      <w:pPr>
        <w:widowControl w:val="0"/>
        <w:numPr>
          <w:ilvl w:val="1"/>
          <w:numId w:val="13"/>
        </w:numPr>
        <w:jc w:val="both"/>
        <w:rPr>
          <w:rFonts w:asciiTheme="minorHAnsi" w:eastAsia="Calibri" w:hAnsiTheme="minorHAnsi" w:cstheme="minorHAnsi"/>
        </w:rPr>
      </w:pPr>
      <w:r w:rsidRPr="002E4BB8">
        <w:rPr>
          <w:rFonts w:asciiTheme="minorHAnsi" w:eastAsia="Calibri" w:hAnsiTheme="minorHAnsi" w:cstheme="minorHAnsi"/>
        </w:rPr>
        <w:t>W zakresie, jaki jest niezbędny do skorzystania ze wsparcia Projektu;</w:t>
      </w:r>
    </w:p>
    <w:p w14:paraId="495697EB" w14:textId="77777777" w:rsidR="002E4BB8" w:rsidRPr="002E4BB8" w:rsidRDefault="002E4BB8" w:rsidP="002E4BB8">
      <w:pPr>
        <w:widowControl w:val="0"/>
        <w:numPr>
          <w:ilvl w:val="1"/>
          <w:numId w:val="13"/>
        </w:numPr>
        <w:jc w:val="both"/>
        <w:rPr>
          <w:rFonts w:asciiTheme="minorHAnsi" w:eastAsia="Calibri" w:hAnsiTheme="minorHAnsi" w:cstheme="minorHAnsi"/>
        </w:rPr>
      </w:pPr>
      <w:r w:rsidRPr="002E4BB8">
        <w:rPr>
          <w:rFonts w:asciiTheme="minorHAnsi" w:eastAsia="Calibri" w:hAnsiTheme="minorHAnsi" w:cstheme="minorHAnsi"/>
        </w:rPr>
        <w:t>W zakresie, w jakim zostaną nam podane bezpośrednio przez osobę, której dane dotyczą;</w:t>
      </w:r>
    </w:p>
    <w:p w14:paraId="1A0EF893" w14:textId="77777777" w:rsidR="002E4BB8" w:rsidRPr="002E4BB8" w:rsidRDefault="002E4BB8" w:rsidP="002E4BB8">
      <w:pPr>
        <w:widowControl w:val="0"/>
        <w:numPr>
          <w:ilvl w:val="1"/>
          <w:numId w:val="13"/>
        </w:numPr>
        <w:jc w:val="both"/>
        <w:rPr>
          <w:rFonts w:asciiTheme="minorHAnsi" w:eastAsia="Calibri" w:hAnsiTheme="minorHAnsi" w:cstheme="minorHAnsi"/>
        </w:rPr>
      </w:pPr>
      <w:r w:rsidRPr="002E4BB8">
        <w:rPr>
          <w:rFonts w:asciiTheme="minorHAnsi" w:eastAsia="Calibri" w:hAnsiTheme="minorHAnsi" w:cstheme="minorHAnsi"/>
        </w:rPr>
        <w:t>W zakresie, w jakim zostaną nam podane przez inny podmiot lub innego administratora danych.</w:t>
      </w:r>
    </w:p>
    <w:p w14:paraId="4B62EFF3" w14:textId="77777777" w:rsidR="002E4BB8" w:rsidRPr="002E4BB8" w:rsidRDefault="002E4BB8" w:rsidP="002E4BB8">
      <w:pPr>
        <w:widowControl w:val="0"/>
        <w:ind w:left="720"/>
        <w:jc w:val="both"/>
        <w:rPr>
          <w:rFonts w:asciiTheme="minorHAnsi" w:eastAsia="Calibri" w:hAnsiTheme="minorHAnsi" w:cstheme="minorHAnsi"/>
        </w:rPr>
      </w:pPr>
      <w:r w:rsidRPr="002E4BB8">
        <w:rPr>
          <w:rFonts w:asciiTheme="minorHAnsi" w:eastAsia="Calibri" w:hAnsiTheme="minorHAnsi" w:cstheme="minorHAnsi"/>
        </w:rPr>
        <w:t>Dane osobowe będą otrzymywane najczęściej bezpośrednio od uczestników.</w:t>
      </w:r>
    </w:p>
    <w:p w14:paraId="2D9C213C" w14:textId="77777777" w:rsidR="002E4BB8" w:rsidRPr="002E4BB8" w:rsidRDefault="002E4BB8" w:rsidP="002E4BB8">
      <w:pPr>
        <w:widowControl w:val="0"/>
        <w:jc w:val="both"/>
        <w:rPr>
          <w:rFonts w:asciiTheme="minorHAnsi" w:eastAsia="Calibri" w:hAnsiTheme="minorHAnsi" w:cstheme="minorHAnsi"/>
        </w:rPr>
      </w:pPr>
    </w:p>
    <w:p w14:paraId="59B3BA1C"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VI.</w:t>
      </w:r>
      <w:r w:rsidRPr="002E4BB8">
        <w:rPr>
          <w:rFonts w:asciiTheme="minorHAnsi" w:eastAsia="Calibri" w:hAnsiTheme="minorHAnsi" w:cstheme="minorHAnsi"/>
          <w:b/>
        </w:rPr>
        <w:tab/>
        <w:t>Dostęp do danych osobowych</w:t>
      </w:r>
    </w:p>
    <w:p w14:paraId="5EF7B0AB"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Dostęp do Państwa danych osobowych mają pracownicy i współpracownicy administratora. Ponadto Państwa dane osobowe mogą być powierzane lub udostępniane:</w:t>
      </w:r>
    </w:p>
    <w:p w14:paraId="5F416A8F" w14:textId="77777777" w:rsidR="002E4BB8" w:rsidRPr="002E4BB8" w:rsidRDefault="002E4BB8" w:rsidP="002E4BB8">
      <w:pPr>
        <w:widowControl w:val="0"/>
        <w:numPr>
          <w:ilvl w:val="0"/>
          <w:numId w:val="10"/>
        </w:numPr>
        <w:jc w:val="both"/>
        <w:rPr>
          <w:rFonts w:asciiTheme="minorHAnsi" w:eastAsia="Calibri" w:hAnsiTheme="minorHAnsi" w:cstheme="minorHAnsi"/>
        </w:rPr>
      </w:pPr>
      <w:r w:rsidRPr="002E4BB8">
        <w:rPr>
          <w:rFonts w:asciiTheme="minorHAnsi" w:eastAsia="Calibri" w:hAnsiTheme="minorHAnsi" w:cstheme="minorHAnsi"/>
        </w:rPr>
        <w:t>podmiotom, którym zleciliśmy wykonywanie zadań w FE SL 2021-2027,</w:t>
      </w:r>
    </w:p>
    <w:p w14:paraId="6BA1D301" w14:textId="77777777" w:rsidR="002E4BB8" w:rsidRPr="002E4BB8" w:rsidRDefault="002E4BB8" w:rsidP="002E4BB8">
      <w:pPr>
        <w:widowControl w:val="0"/>
        <w:numPr>
          <w:ilvl w:val="0"/>
          <w:numId w:val="10"/>
        </w:numPr>
        <w:jc w:val="both"/>
        <w:rPr>
          <w:rFonts w:asciiTheme="minorHAnsi" w:eastAsia="Calibri" w:hAnsiTheme="minorHAnsi" w:cstheme="minorHAnsi"/>
        </w:rPr>
      </w:pPr>
      <w:r w:rsidRPr="002E4BB8">
        <w:rPr>
          <w:rFonts w:asciiTheme="minorHAnsi" w:eastAsia="Calibri" w:hAnsiTheme="minorHAnsi" w:cstheme="minorHAnsi"/>
        </w:rPr>
        <w:t>podmioty uprawnione do uzyskania danych osobowych na podstawie przepisów prawa;</w:t>
      </w:r>
    </w:p>
    <w:p w14:paraId="3A28AC26" w14:textId="77777777" w:rsidR="002E4BB8" w:rsidRPr="002E4BB8" w:rsidRDefault="002E4BB8" w:rsidP="002E4BB8">
      <w:pPr>
        <w:widowControl w:val="0"/>
        <w:numPr>
          <w:ilvl w:val="0"/>
          <w:numId w:val="10"/>
        </w:numPr>
        <w:jc w:val="both"/>
        <w:rPr>
          <w:rFonts w:asciiTheme="minorHAnsi" w:eastAsia="Calibri" w:hAnsiTheme="minorHAnsi" w:cstheme="minorHAnsi"/>
        </w:rPr>
      </w:pPr>
      <w:r w:rsidRPr="002E4BB8">
        <w:rPr>
          <w:rFonts w:asciiTheme="minorHAnsi" w:eastAsia="Calibri" w:hAnsiTheme="minorHAnsi" w:cstheme="minorHAnsi"/>
        </w:rPr>
        <w:t>organom Komisji Europejskiej, ministrowi właściwemu do spraw finansów publicznych, prezesowi zakładu ubezpieczeń społecznych,</w:t>
      </w:r>
    </w:p>
    <w:p w14:paraId="4560FF1A" w14:textId="77777777" w:rsidR="002E4BB8" w:rsidRPr="002E4BB8" w:rsidRDefault="002E4BB8" w:rsidP="002E4BB8">
      <w:pPr>
        <w:widowControl w:val="0"/>
        <w:numPr>
          <w:ilvl w:val="0"/>
          <w:numId w:val="10"/>
        </w:numPr>
        <w:jc w:val="both"/>
        <w:rPr>
          <w:rFonts w:asciiTheme="minorHAnsi" w:eastAsia="Calibri" w:hAnsiTheme="minorHAnsi" w:cstheme="minorHAnsi"/>
        </w:rPr>
      </w:pPr>
      <w:r w:rsidRPr="002E4BB8">
        <w:rPr>
          <w:rFonts w:asciiTheme="minorHAnsi" w:eastAsia="Calibri" w:hAnsiTheme="minorHAnsi" w:cstheme="minorHAnsi"/>
        </w:rPr>
        <w:t>podmiotom, które wykonują dla nas usługi związane z obsługą i rozwojem systemów teleinformatycznych, a także zapewnieniem łączności, np. dostawcom rozwiązań IT i operatorom telekomunikacyjnym.</w:t>
      </w:r>
    </w:p>
    <w:p w14:paraId="3527655B" w14:textId="77777777" w:rsidR="002E4BB8" w:rsidRPr="002E4BB8" w:rsidRDefault="002E4BB8" w:rsidP="002E4BB8">
      <w:pPr>
        <w:widowControl w:val="0"/>
        <w:ind w:left="720"/>
        <w:jc w:val="both"/>
        <w:rPr>
          <w:rFonts w:asciiTheme="minorHAnsi" w:eastAsia="Calibri" w:hAnsiTheme="minorHAnsi" w:cstheme="minorHAnsi"/>
        </w:rPr>
      </w:pPr>
    </w:p>
    <w:p w14:paraId="436836E4"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VII.</w:t>
      </w:r>
      <w:r w:rsidRPr="002E4BB8">
        <w:rPr>
          <w:rFonts w:asciiTheme="minorHAnsi" w:eastAsia="Calibri" w:hAnsiTheme="minorHAnsi" w:cstheme="minorHAnsi"/>
          <w:b/>
        </w:rPr>
        <w:tab/>
        <w:t>Okres przechowywania danych</w:t>
      </w:r>
    </w:p>
    <w:p w14:paraId="100E92B6"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p>
    <w:p w14:paraId="1A1F0758" w14:textId="77777777" w:rsidR="002E4BB8" w:rsidRPr="002E4BB8" w:rsidRDefault="002E4BB8" w:rsidP="002E4BB8">
      <w:pPr>
        <w:widowControl w:val="0"/>
        <w:jc w:val="both"/>
        <w:rPr>
          <w:rFonts w:asciiTheme="minorHAnsi" w:eastAsia="Calibri" w:hAnsiTheme="minorHAnsi" w:cstheme="minorHAnsi"/>
        </w:rPr>
      </w:pPr>
    </w:p>
    <w:p w14:paraId="3369696D"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VIII.</w:t>
      </w:r>
      <w:r w:rsidRPr="002E4BB8">
        <w:rPr>
          <w:rFonts w:asciiTheme="minorHAnsi" w:eastAsia="Calibri" w:hAnsiTheme="minorHAnsi" w:cstheme="minorHAnsi"/>
          <w:b/>
        </w:rPr>
        <w:tab/>
        <w:t>Prawa osób, których dane dotyczą</w:t>
      </w:r>
    </w:p>
    <w:p w14:paraId="6DFE45C0"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Przysługują Państwu następujące prawa:</w:t>
      </w:r>
    </w:p>
    <w:p w14:paraId="4EC6B7B5" w14:textId="77777777" w:rsidR="002E4BB8" w:rsidRPr="002E4BB8" w:rsidRDefault="002E4BB8" w:rsidP="002E4BB8">
      <w:pPr>
        <w:widowControl w:val="0"/>
        <w:numPr>
          <w:ilvl w:val="0"/>
          <w:numId w:val="12"/>
        </w:numPr>
        <w:jc w:val="both"/>
        <w:rPr>
          <w:rFonts w:asciiTheme="minorHAnsi" w:eastAsia="Calibri" w:hAnsiTheme="minorHAnsi" w:cstheme="minorHAnsi"/>
        </w:rPr>
      </w:pPr>
      <w:r w:rsidRPr="002E4BB8">
        <w:rPr>
          <w:rFonts w:asciiTheme="minorHAnsi" w:eastAsia="Calibri" w:hAnsiTheme="minorHAnsi" w:cstheme="minorHAnsi"/>
        </w:rPr>
        <w:t>prawo dostępu do swoich danych oraz otrzymania ich kopii (art. 15 RODO),</w:t>
      </w:r>
    </w:p>
    <w:p w14:paraId="38827664" w14:textId="77777777" w:rsidR="002E4BB8" w:rsidRPr="002E4BB8" w:rsidRDefault="002E4BB8" w:rsidP="002E4BB8">
      <w:pPr>
        <w:widowControl w:val="0"/>
        <w:numPr>
          <w:ilvl w:val="0"/>
          <w:numId w:val="12"/>
        </w:numPr>
        <w:jc w:val="both"/>
        <w:rPr>
          <w:rFonts w:asciiTheme="minorHAnsi" w:eastAsia="Calibri" w:hAnsiTheme="minorHAnsi" w:cstheme="minorHAnsi"/>
        </w:rPr>
      </w:pPr>
      <w:r w:rsidRPr="002E4BB8">
        <w:rPr>
          <w:rFonts w:asciiTheme="minorHAnsi" w:eastAsia="Calibri" w:hAnsiTheme="minorHAnsi" w:cstheme="minorHAnsi"/>
        </w:rPr>
        <w:t>prawo do sprostowania swoich danych (art. 16 RODO),</w:t>
      </w:r>
    </w:p>
    <w:p w14:paraId="0004B9CA" w14:textId="77777777" w:rsidR="002E4BB8" w:rsidRPr="002E4BB8" w:rsidRDefault="002E4BB8" w:rsidP="002E4BB8">
      <w:pPr>
        <w:widowControl w:val="0"/>
        <w:numPr>
          <w:ilvl w:val="0"/>
          <w:numId w:val="12"/>
        </w:numPr>
        <w:jc w:val="both"/>
        <w:rPr>
          <w:rFonts w:asciiTheme="minorHAnsi" w:eastAsia="Calibri" w:hAnsiTheme="minorHAnsi" w:cstheme="minorHAnsi"/>
        </w:rPr>
      </w:pPr>
      <w:r w:rsidRPr="002E4BB8">
        <w:rPr>
          <w:rFonts w:asciiTheme="minorHAnsi" w:eastAsia="Calibri" w:hAnsiTheme="minorHAnsi" w:cstheme="minorHAnsi"/>
        </w:rPr>
        <w:t>prawo do usunięcia swoich danych (art. 17 RODO) - jeśli nie zaistniały okoliczności, o których mowa w art. 17 ust. 3 RODO,</w:t>
      </w:r>
    </w:p>
    <w:p w14:paraId="50583D98" w14:textId="77777777" w:rsidR="002E4BB8" w:rsidRPr="002E4BB8" w:rsidRDefault="002E4BB8" w:rsidP="002E4BB8">
      <w:pPr>
        <w:widowControl w:val="0"/>
        <w:numPr>
          <w:ilvl w:val="0"/>
          <w:numId w:val="12"/>
        </w:numPr>
        <w:jc w:val="both"/>
        <w:rPr>
          <w:rFonts w:asciiTheme="minorHAnsi" w:eastAsia="Calibri" w:hAnsiTheme="minorHAnsi" w:cstheme="minorHAnsi"/>
        </w:rPr>
      </w:pPr>
      <w:r w:rsidRPr="002E4BB8">
        <w:rPr>
          <w:rFonts w:asciiTheme="minorHAnsi" w:eastAsia="Calibri" w:hAnsiTheme="minorHAnsi" w:cstheme="minorHAnsi"/>
        </w:rPr>
        <w:t>prawo do żądania od administratora ograniczenia przetwarzania swoich danych (art. 18 RODO),</w:t>
      </w:r>
    </w:p>
    <w:p w14:paraId="643FC76F" w14:textId="77777777" w:rsidR="002E4BB8" w:rsidRPr="002E4BB8" w:rsidRDefault="002E4BB8" w:rsidP="002E4BB8">
      <w:pPr>
        <w:widowControl w:val="0"/>
        <w:numPr>
          <w:ilvl w:val="0"/>
          <w:numId w:val="12"/>
        </w:numPr>
        <w:jc w:val="both"/>
        <w:rPr>
          <w:rFonts w:asciiTheme="minorHAnsi" w:eastAsia="Calibri" w:hAnsiTheme="minorHAnsi" w:cstheme="minorHAnsi"/>
        </w:rPr>
      </w:pPr>
      <w:r w:rsidRPr="002E4BB8">
        <w:rPr>
          <w:rFonts w:asciiTheme="minorHAnsi" w:eastAsia="Calibri" w:hAnsiTheme="minorHAnsi" w:cstheme="minorHAnsi"/>
        </w:rPr>
        <w:t>prawo do przenoszenia swoich danych (art. 20 RODO) - jeśli przetwarzanie odbywa się na podstawie umowy: w celu jej zawarcia lub realizacji (w myśl art. 6 ust. 1 lit. b RODO), oraz w sposób zautomatyzowany,</w:t>
      </w:r>
    </w:p>
    <w:p w14:paraId="7DD2E581" w14:textId="77777777" w:rsidR="002E4BB8" w:rsidRPr="002E4BB8" w:rsidRDefault="002E4BB8" w:rsidP="002E4BB8">
      <w:pPr>
        <w:widowControl w:val="0"/>
        <w:numPr>
          <w:ilvl w:val="0"/>
          <w:numId w:val="12"/>
        </w:numPr>
        <w:jc w:val="both"/>
        <w:rPr>
          <w:rFonts w:asciiTheme="minorHAnsi" w:eastAsia="Calibri" w:hAnsiTheme="minorHAnsi" w:cstheme="minorHAnsi"/>
        </w:rPr>
      </w:pPr>
      <w:r w:rsidRPr="002E4BB8">
        <w:rPr>
          <w:rFonts w:asciiTheme="minorHAnsi" w:eastAsia="Calibr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EBB938E" w14:textId="77777777" w:rsidR="002E4BB8" w:rsidRPr="002E4BB8" w:rsidRDefault="002E4BB8" w:rsidP="002E4BB8">
      <w:pPr>
        <w:widowControl w:val="0"/>
        <w:ind w:left="720"/>
        <w:jc w:val="both"/>
        <w:rPr>
          <w:rFonts w:asciiTheme="minorHAnsi" w:eastAsia="Calibri" w:hAnsiTheme="minorHAnsi" w:cstheme="minorHAnsi"/>
        </w:rPr>
      </w:pPr>
    </w:p>
    <w:p w14:paraId="1D1874A5"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IX.</w:t>
      </w:r>
      <w:r w:rsidRPr="002E4BB8">
        <w:rPr>
          <w:rFonts w:asciiTheme="minorHAnsi" w:eastAsia="Calibri" w:hAnsiTheme="minorHAnsi" w:cstheme="minorHAnsi"/>
          <w:b/>
        </w:rPr>
        <w:tab/>
        <w:t>Zautomatyzowane podejmowanie decyzji</w:t>
      </w:r>
    </w:p>
    <w:p w14:paraId="4E3FB169"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Dane osobowe nie będą podlegały zautomatyzowanemu podejmowaniu decyzji, w tym profilowaniu</w:t>
      </w:r>
      <w:r w:rsidRPr="002E4BB8">
        <w:rPr>
          <w:rFonts w:asciiTheme="minorHAnsi" w:eastAsia="Calibri" w:hAnsiTheme="minorHAnsi" w:cstheme="minorHAnsi"/>
          <w:vertAlign w:val="superscript"/>
        </w:rPr>
        <w:footnoteReference w:id="13"/>
      </w:r>
      <w:r w:rsidRPr="002E4BB8">
        <w:rPr>
          <w:rFonts w:asciiTheme="minorHAnsi" w:eastAsia="Calibri" w:hAnsiTheme="minorHAnsi" w:cstheme="minorHAnsi"/>
        </w:rPr>
        <w:t>.</w:t>
      </w:r>
    </w:p>
    <w:p w14:paraId="7C85F051" w14:textId="77777777" w:rsidR="002E4BB8" w:rsidRPr="002E4BB8" w:rsidRDefault="002E4BB8" w:rsidP="002E4BB8">
      <w:pPr>
        <w:widowControl w:val="0"/>
        <w:jc w:val="both"/>
        <w:rPr>
          <w:rFonts w:asciiTheme="minorHAnsi" w:eastAsia="Calibri" w:hAnsiTheme="minorHAnsi" w:cstheme="minorHAnsi"/>
        </w:rPr>
      </w:pPr>
    </w:p>
    <w:p w14:paraId="39615833"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X.</w:t>
      </w:r>
      <w:r w:rsidRPr="002E4BB8">
        <w:rPr>
          <w:rFonts w:asciiTheme="minorHAnsi" w:eastAsia="Calibri" w:hAnsiTheme="minorHAnsi" w:cstheme="minorHAnsi"/>
          <w:b/>
        </w:rPr>
        <w:tab/>
        <w:t>Przekazywanie danych do państwa trzeciego</w:t>
      </w:r>
    </w:p>
    <w:p w14:paraId="66817145"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Państwa dane osobowe nie będą przekazywane do państwa trzeciego.</w:t>
      </w:r>
    </w:p>
    <w:p w14:paraId="0EE34E9E" w14:textId="77777777" w:rsidR="002E4BB8" w:rsidRPr="002E4BB8" w:rsidRDefault="002E4BB8" w:rsidP="002E4BB8">
      <w:pPr>
        <w:widowControl w:val="0"/>
        <w:jc w:val="both"/>
        <w:rPr>
          <w:rFonts w:asciiTheme="minorHAnsi" w:eastAsia="Calibri" w:hAnsiTheme="minorHAnsi" w:cstheme="minorHAnsi"/>
        </w:rPr>
      </w:pPr>
    </w:p>
    <w:p w14:paraId="414BC21D" w14:textId="77777777" w:rsidR="002E4BB8" w:rsidRPr="002E4BB8" w:rsidRDefault="002E4BB8" w:rsidP="002E4BB8">
      <w:pPr>
        <w:widowControl w:val="0"/>
        <w:jc w:val="both"/>
        <w:rPr>
          <w:rFonts w:asciiTheme="minorHAnsi" w:eastAsia="Calibri" w:hAnsiTheme="minorHAnsi" w:cstheme="minorHAnsi"/>
        </w:rPr>
      </w:pPr>
    </w:p>
    <w:p w14:paraId="1262ADA7"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XI.</w:t>
      </w:r>
      <w:r w:rsidRPr="002E4BB8">
        <w:rPr>
          <w:rFonts w:asciiTheme="minorHAnsi" w:eastAsia="Calibri" w:hAnsiTheme="minorHAnsi" w:cstheme="minorHAnsi"/>
          <w:b/>
        </w:rPr>
        <w:tab/>
        <w:t>Kontakt z administratorem danych i Inspektorem Ochrony Danych</w:t>
      </w:r>
    </w:p>
    <w:p w14:paraId="6EAC8E59"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Jeśli mają Państwo pytania dotyczące przetwarzania przez ministra właściwego do spraw rozwoju regionalnego danych osobowych, prosimy kontaktować w następujący sposób:</w:t>
      </w:r>
    </w:p>
    <w:p w14:paraId="6CDDCC63" w14:textId="77777777" w:rsidR="002E4BB8" w:rsidRPr="002E4BB8" w:rsidRDefault="002E4BB8" w:rsidP="002E4BB8">
      <w:pPr>
        <w:widowControl w:val="0"/>
        <w:numPr>
          <w:ilvl w:val="0"/>
          <w:numId w:val="15"/>
        </w:numPr>
        <w:jc w:val="both"/>
        <w:rPr>
          <w:rFonts w:asciiTheme="minorHAnsi" w:eastAsia="Calibri" w:hAnsiTheme="minorHAnsi" w:cstheme="minorHAnsi"/>
        </w:rPr>
      </w:pPr>
      <w:r w:rsidRPr="002E4BB8">
        <w:rPr>
          <w:rFonts w:asciiTheme="minorHAnsi" w:eastAsia="Calibri" w:hAnsiTheme="minorHAnsi" w:cstheme="minorHAnsi"/>
        </w:rPr>
        <w:t>Śląski Inkubator Przedsiębiorczości Sp. z o.o.:</w:t>
      </w:r>
    </w:p>
    <w:p w14:paraId="13F6ED13" w14:textId="77777777" w:rsidR="002E4BB8" w:rsidRPr="002E4BB8" w:rsidRDefault="002E4BB8" w:rsidP="002E4BB8">
      <w:pPr>
        <w:widowControl w:val="0"/>
        <w:numPr>
          <w:ilvl w:val="1"/>
          <w:numId w:val="15"/>
        </w:numPr>
        <w:jc w:val="both"/>
        <w:rPr>
          <w:rFonts w:asciiTheme="minorHAnsi" w:eastAsia="Calibri" w:hAnsiTheme="minorHAnsi" w:cstheme="minorHAnsi"/>
        </w:rPr>
      </w:pPr>
      <w:r w:rsidRPr="002E4BB8">
        <w:rPr>
          <w:rFonts w:asciiTheme="minorHAnsi" w:eastAsia="Calibri" w:hAnsiTheme="minorHAnsi" w:cstheme="minorHAnsi"/>
        </w:rPr>
        <w:t>pocztą tradycyjną (ul. K. Goduli 36, 41-703 Ruda Śląska),</w:t>
      </w:r>
    </w:p>
    <w:p w14:paraId="02F1B62B" w14:textId="77777777" w:rsidR="002E4BB8" w:rsidRPr="002E4BB8" w:rsidRDefault="002E4BB8" w:rsidP="002E4BB8">
      <w:pPr>
        <w:widowControl w:val="0"/>
        <w:numPr>
          <w:ilvl w:val="1"/>
          <w:numId w:val="15"/>
        </w:numPr>
        <w:jc w:val="both"/>
        <w:rPr>
          <w:rFonts w:asciiTheme="minorHAnsi" w:eastAsia="Calibri" w:hAnsiTheme="minorHAnsi" w:cstheme="minorHAnsi"/>
        </w:rPr>
      </w:pPr>
      <w:r w:rsidRPr="002E4BB8">
        <w:rPr>
          <w:rFonts w:asciiTheme="minorHAnsi" w:eastAsia="Calibri" w:hAnsiTheme="minorHAnsi" w:cstheme="minorHAnsi"/>
        </w:rPr>
        <w:t>elektronicznie (adres e-mail: info@inkubatorsl.pl ).</w:t>
      </w:r>
    </w:p>
    <w:p w14:paraId="0DE62EF2" w14:textId="77777777" w:rsidR="002E4BB8" w:rsidRPr="002E4BB8" w:rsidRDefault="002E4BB8" w:rsidP="002E4BB8">
      <w:pPr>
        <w:widowControl w:val="0"/>
        <w:numPr>
          <w:ilvl w:val="0"/>
          <w:numId w:val="15"/>
        </w:numPr>
        <w:jc w:val="both"/>
        <w:rPr>
          <w:rFonts w:asciiTheme="minorHAnsi" w:eastAsia="Calibri" w:hAnsiTheme="minorHAnsi" w:cstheme="minorHAnsi"/>
        </w:rPr>
      </w:pPr>
      <w:r w:rsidRPr="002E4BB8">
        <w:rPr>
          <w:rFonts w:asciiTheme="minorHAnsi" w:eastAsia="Calibri" w:hAnsiTheme="minorHAnsi" w:cstheme="minorHAnsi"/>
        </w:rPr>
        <w:t>Wojewódzki Urząd Pracy w Katowicach</w:t>
      </w:r>
    </w:p>
    <w:p w14:paraId="52A3AA8B" w14:textId="77777777" w:rsidR="002E4BB8" w:rsidRPr="002E4BB8" w:rsidRDefault="002E4BB8" w:rsidP="002E4BB8">
      <w:pPr>
        <w:widowControl w:val="0"/>
        <w:numPr>
          <w:ilvl w:val="1"/>
          <w:numId w:val="15"/>
        </w:numPr>
        <w:jc w:val="both"/>
        <w:rPr>
          <w:rFonts w:asciiTheme="minorHAnsi" w:eastAsia="Calibri" w:hAnsiTheme="minorHAnsi" w:cstheme="minorHAnsi"/>
        </w:rPr>
      </w:pPr>
      <w:r w:rsidRPr="002E4BB8">
        <w:rPr>
          <w:rFonts w:asciiTheme="minorHAnsi" w:eastAsia="Calibri" w:hAnsiTheme="minorHAnsi" w:cstheme="minorHAnsi"/>
        </w:rPr>
        <w:t>pocztą tradycyjną (ul. Kościuszki 30, 40-048 Katowice),</w:t>
      </w:r>
    </w:p>
    <w:p w14:paraId="6BD282EA" w14:textId="77777777" w:rsidR="002E4BB8" w:rsidRPr="002E4BB8" w:rsidRDefault="002E4BB8" w:rsidP="002E4BB8">
      <w:pPr>
        <w:widowControl w:val="0"/>
        <w:numPr>
          <w:ilvl w:val="1"/>
          <w:numId w:val="15"/>
        </w:numPr>
        <w:jc w:val="both"/>
        <w:rPr>
          <w:rFonts w:asciiTheme="minorHAnsi" w:eastAsia="Calibri" w:hAnsiTheme="minorHAnsi" w:cstheme="minorHAnsi"/>
        </w:rPr>
      </w:pPr>
      <w:r w:rsidRPr="002E4BB8">
        <w:rPr>
          <w:rFonts w:asciiTheme="minorHAnsi" w:eastAsia="Calibri" w:hAnsiTheme="minorHAnsi" w:cstheme="minorHAnsi"/>
        </w:rPr>
        <w:t>elektronicznie (adres e-mail:iod@wup-katowice.pl).</w:t>
      </w:r>
    </w:p>
    <w:p w14:paraId="05F544D8" w14:textId="77777777" w:rsidR="002E4BB8" w:rsidRPr="002E4BB8" w:rsidRDefault="002E4BB8" w:rsidP="002E4BB8">
      <w:pPr>
        <w:widowControl w:val="0"/>
        <w:numPr>
          <w:ilvl w:val="0"/>
          <w:numId w:val="15"/>
        </w:numPr>
        <w:jc w:val="both"/>
        <w:rPr>
          <w:rFonts w:asciiTheme="minorHAnsi" w:eastAsia="Calibri" w:hAnsiTheme="minorHAnsi" w:cstheme="minorHAnsi"/>
        </w:rPr>
      </w:pPr>
      <w:r w:rsidRPr="002E4BB8">
        <w:rPr>
          <w:rFonts w:asciiTheme="minorHAnsi" w:eastAsia="Calibri" w:hAnsiTheme="minorHAnsi" w:cstheme="minorHAnsi"/>
        </w:rPr>
        <w:t>Minister właściwy do spraw rozwoju regionalnego z siedzibą przy ul. Wspólnej 2/4, 00-926 Warszawa.</w:t>
      </w:r>
    </w:p>
    <w:p w14:paraId="2D5ED36F" w14:textId="77777777" w:rsidR="002E4BB8" w:rsidRPr="002E4BB8" w:rsidRDefault="002E4BB8" w:rsidP="002E4BB8">
      <w:pPr>
        <w:widowControl w:val="0"/>
        <w:numPr>
          <w:ilvl w:val="1"/>
          <w:numId w:val="15"/>
        </w:numPr>
        <w:jc w:val="both"/>
        <w:rPr>
          <w:rFonts w:asciiTheme="minorHAnsi" w:eastAsia="Calibri" w:hAnsiTheme="minorHAnsi" w:cstheme="minorHAnsi"/>
        </w:rPr>
      </w:pPr>
      <w:r w:rsidRPr="002E4BB8">
        <w:rPr>
          <w:rFonts w:asciiTheme="minorHAnsi" w:eastAsia="Calibri" w:hAnsiTheme="minorHAnsi" w:cstheme="minorHAnsi"/>
        </w:rPr>
        <w:t>pocztą tradycyjną (ul. Wspólna 2/4, 00-926 Warszawa),</w:t>
      </w:r>
    </w:p>
    <w:p w14:paraId="29E20F4F" w14:textId="77777777" w:rsidR="002E4BB8" w:rsidRPr="002E4BB8" w:rsidRDefault="002E4BB8" w:rsidP="002E4BB8">
      <w:pPr>
        <w:widowControl w:val="0"/>
        <w:numPr>
          <w:ilvl w:val="1"/>
          <w:numId w:val="15"/>
        </w:numPr>
        <w:jc w:val="both"/>
        <w:rPr>
          <w:rFonts w:asciiTheme="minorHAnsi" w:eastAsia="Calibri" w:hAnsiTheme="minorHAnsi" w:cstheme="minorHAnsi"/>
        </w:rPr>
      </w:pPr>
      <w:r w:rsidRPr="002E4BB8">
        <w:rPr>
          <w:rFonts w:asciiTheme="minorHAnsi" w:eastAsia="Calibri" w:hAnsiTheme="minorHAnsi" w:cstheme="minorHAnsi"/>
        </w:rPr>
        <w:t>elektronicznie (adres e-mail: IOD@mfipr.gov.pl).</w:t>
      </w:r>
    </w:p>
    <w:p w14:paraId="60721633" w14:textId="77777777" w:rsidR="002E4BB8" w:rsidRPr="002E4BB8" w:rsidRDefault="002E4BB8" w:rsidP="002E4BB8">
      <w:pPr>
        <w:widowControl w:val="0"/>
        <w:jc w:val="both"/>
        <w:rPr>
          <w:rFonts w:asciiTheme="minorHAnsi" w:eastAsia="Calibri" w:hAnsiTheme="minorHAnsi" w:cstheme="minorHAnsi"/>
        </w:rPr>
      </w:pPr>
    </w:p>
    <w:p w14:paraId="13CA8DD4" w14:textId="77777777" w:rsidR="002E4BB8" w:rsidRPr="002E4BB8" w:rsidRDefault="002E4BB8" w:rsidP="002E4BB8">
      <w:pPr>
        <w:widowControl w:val="0"/>
        <w:jc w:val="center"/>
        <w:rPr>
          <w:rFonts w:asciiTheme="minorHAnsi" w:eastAsia="Calibri" w:hAnsiTheme="minorHAnsi" w:cstheme="minorHAnsi"/>
          <w:b/>
        </w:rPr>
      </w:pPr>
      <w:r w:rsidRPr="002E4BB8">
        <w:rPr>
          <w:rFonts w:asciiTheme="minorHAnsi" w:eastAsia="Calibri" w:hAnsiTheme="minorHAnsi" w:cstheme="minorHAnsi"/>
          <w:b/>
        </w:rPr>
        <w:t>XI. Informacje dodatkowe</w:t>
      </w:r>
    </w:p>
    <w:p w14:paraId="5CAFB5B0" w14:textId="77777777" w:rsidR="002E4BB8" w:rsidRPr="002E4BB8" w:rsidRDefault="002E4BB8" w:rsidP="002E4BB8">
      <w:pPr>
        <w:widowControl w:val="0"/>
        <w:jc w:val="both"/>
        <w:rPr>
          <w:rFonts w:asciiTheme="minorHAnsi" w:eastAsia="Calibri" w:hAnsiTheme="minorHAnsi" w:cstheme="minorHAnsi"/>
        </w:rPr>
      </w:pPr>
      <w:r w:rsidRPr="002E4BB8">
        <w:rPr>
          <w:rFonts w:asciiTheme="minorHAnsi" w:eastAsia="Calibri" w:hAnsiTheme="minorHAnsi" w:cstheme="minorHAnsi"/>
        </w:rPr>
        <w:t xml:space="preserve">Informacje dotyczące przetwarzania danych osobowych w programie są dostępne na stronie: </w:t>
      </w:r>
      <w:hyperlink r:id="rId8">
        <w:r w:rsidRPr="002E4BB8">
          <w:rPr>
            <w:rFonts w:asciiTheme="minorHAnsi" w:eastAsia="Calibri" w:hAnsiTheme="minorHAnsi" w:cstheme="minorHAnsi"/>
            <w:color w:val="1155CC"/>
            <w:u w:val="single"/>
          </w:rPr>
          <w:t>https://funduszeue.slaskie.pl/czytaj/dane_osobowe_FESL</w:t>
        </w:r>
      </w:hyperlink>
      <w:r w:rsidRPr="002E4BB8">
        <w:rPr>
          <w:rFonts w:asciiTheme="minorHAnsi" w:eastAsia="Calibri" w:hAnsiTheme="minorHAnsi" w:cstheme="minorHAnsi"/>
        </w:rPr>
        <w:t xml:space="preserve">, </w:t>
      </w:r>
      <w:hyperlink r:id="rId9">
        <w:r w:rsidRPr="002E4BB8">
          <w:rPr>
            <w:rFonts w:asciiTheme="minorHAnsi" w:eastAsia="Calibri" w:hAnsiTheme="minorHAnsi" w:cstheme="minorHAnsi"/>
            <w:color w:val="1155CC"/>
            <w:u w:val="single"/>
          </w:rPr>
          <w:t>http://inkubatorsl.pl/rodo</w:t>
        </w:r>
      </w:hyperlink>
      <w:r w:rsidRPr="002E4BB8">
        <w:rPr>
          <w:rFonts w:asciiTheme="minorHAnsi" w:eastAsia="Calibri" w:hAnsiTheme="minorHAnsi" w:cstheme="minorHAnsi"/>
        </w:rPr>
        <w:t xml:space="preserve">; </w:t>
      </w:r>
      <w:hyperlink r:id="rId10">
        <w:r w:rsidRPr="002E4BB8">
          <w:rPr>
            <w:rFonts w:asciiTheme="minorHAnsi" w:eastAsia="Calibri" w:hAnsiTheme="minorHAnsi" w:cstheme="minorHAnsi"/>
            <w:color w:val="1155CC"/>
            <w:u w:val="single"/>
          </w:rPr>
          <w:t>Ogólne zasady przetwarzania danych osobowych w ramach Funduszy Europejskich 2021-2027 - Ministerstwo Funduszy i Polityki Regionalnej</w:t>
        </w:r>
      </w:hyperlink>
    </w:p>
    <w:p w14:paraId="2FCB3AE4" w14:textId="77777777" w:rsidR="00D721E6" w:rsidRPr="002E4BB8" w:rsidRDefault="00D721E6" w:rsidP="00320D85">
      <w:pPr>
        <w:spacing w:line="276" w:lineRule="auto"/>
        <w:jc w:val="both"/>
        <w:rPr>
          <w:rFonts w:ascii="Calibri" w:eastAsia="Calibri" w:hAnsi="Calibri"/>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C634" w14:textId="77777777" w:rsidR="001E5FDD" w:rsidRDefault="001E5FDD" w:rsidP="00D721E6">
      <w:r>
        <w:separator/>
      </w:r>
    </w:p>
  </w:endnote>
  <w:endnote w:type="continuationSeparator" w:id="0">
    <w:p w14:paraId="1CE9D208" w14:textId="77777777" w:rsidR="001E5FDD" w:rsidRDefault="001E5FDD" w:rsidP="00D721E6">
      <w:r>
        <w:continuationSeparator/>
      </w:r>
    </w:p>
  </w:endnote>
  <w:endnote w:type="continuationNotice" w:id="1">
    <w:p w14:paraId="048C6781" w14:textId="77777777" w:rsidR="001E5FDD" w:rsidRDefault="001E5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68E8" w14:textId="77777777" w:rsidR="001E5FDD" w:rsidRDefault="001E5FDD" w:rsidP="00D721E6">
      <w:r>
        <w:separator/>
      </w:r>
    </w:p>
  </w:footnote>
  <w:footnote w:type="continuationSeparator" w:id="0">
    <w:p w14:paraId="380810E4" w14:textId="77777777" w:rsidR="001E5FDD" w:rsidRDefault="001E5FDD" w:rsidP="00D721E6">
      <w:r>
        <w:continuationSeparator/>
      </w:r>
    </w:p>
  </w:footnote>
  <w:footnote w:type="continuationNotice" w:id="1">
    <w:p w14:paraId="542901A2" w14:textId="77777777" w:rsidR="001E5FDD" w:rsidRDefault="001E5FDD"/>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5BD9F934" w14:textId="77777777" w:rsidR="002E4BB8" w:rsidRDefault="002E4BB8" w:rsidP="002E4BB8">
      <w:pPr>
        <w:widowControl w:val="0"/>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543A18AE" w14:textId="77777777" w:rsidR="002E4BB8" w:rsidRDefault="002E4BB8" w:rsidP="002E4BB8">
      <w:pPr>
        <w:widowControl w:val="0"/>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Ustawa z dnia 28 kwietnia 2022 r o zasadach realizacji zadań finansowanych ze środków europejskich w perspektywie finansowej 2021-2027 (Dz.U. 2022 poz. 1079), zwana dalej „ustawą wdrożeniową”</w:t>
      </w:r>
    </w:p>
  </w:footnote>
  <w:footnote w:id="13">
    <w:p w14:paraId="53D1AE6A" w14:textId="77777777" w:rsidR="002E4BB8" w:rsidRDefault="002E4BB8" w:rsidP="002E4BB8">
      <w:pPr>
        <w:widowControl w:val="0"/>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3F4AED"/>
    <w:multiLevelType w:val="multilevel"/>
    <w:tmpl w:val="BA303D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CE25C1"/>
    <w:multiLevelType w:val="multilevel"/>
    <w:tmpl w:val="1AAE0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252E15E5"/>
    <w:multiLevelType w:val="multilevel"/>
    <w:tmpl w:val="548CEE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8960B8D"/>
    <w:multiLevelType w:val="multilevel"/>
    <w:tmpl w:val="834A3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3DC01CE0"/>
    <w:multiLevelType w:val="multilevel"/>
    <w:tmpl w:val="000E8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4170BA"/>
    <w:multiLevelType w:val="multilevel"/>
    <w:tmpl w:val="AA586E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1"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92091B"/>
    <w:multiLevelType w:val="multilevel"/>
    <w:tmpl w:val="18B65C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71D53D2"/>
    <w:multiLevelType w:val="multilevel"/>
    <w:tmpl w:val="C608D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752042230">
    <w:abstractNumId w:val="1"/>
  </w:num>
  <w:num w:numId="2" w16cid:durableId="1781993861">
    <w:abstractNumId w:val="4"/>
  </w:num>
  <w:num w:numId="3" w16cid:durableId="2008048877">
    <w:abstractNumId w:val="15"/>
  </w:num>
  <w:num w:numId="4" w16cid:durableId="316613872">
    <w:abstractNumId w:val="0"/>
  </w:num>
  <w:num w:numId="5" w16cid:durableId="1276449335">
    <w:abstractNumId w:val="13"/>
  </w:num>
  <w:num w:numId="6" w16cid:durableId="756172434">
    <w:abstractNumId w:val="11"/>
  </w:num>
  <w:num w:numId="7" w16cid:durableId="1996761563">
    <w:abstractNumId w:val="10"/>
  </w:num>
  <w:num w:numId="8" w16cid:durableId="967515913">
    <w:abstractNumId w:val="7"/>
  </w:num>
  <w:num w:numId="9" w16cid:durableId="568878971">
    <w:abstractNumId w:val="2"/>
  </w:num>
  <w:num w:numId="10" w16cid:durableId="1504932848">
    <w:abstractNumId w:val="3"/>
  </w:num>
  <w:num w:numId="11" w16cid:durableId="2015719112">
    <w:abstractNumId w:val="6"/>
  </w:num>
  <w:num w:numId="12" w16cid:durableId="90589635">
    <w:abstractNumId w:val="14"/>
  </w:num>
  <w:num w:numId="13" w16cid:durableId="2003391364">
    <w:abstractNumId w:val="5"/>
  </w:num>
  <w:num w:numId="14" w16cid:durableId="194006047">
    <w:abstractNumId w:val="12"/>
  </w:num>
  <w:num w:numId="15" w16cid:durableId="1547445955">
    <w:abstractNumId w:val="9"/>
  </w:num>
  <w:num w:numId="16" w16cid:durableId="1190490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A14E1"/>
    <w:rsid w:val="001A24B3"/>
    <w:rsid w:val="001B32EE"/>
    <w:rsid w:val="001D699E"/>
    <w:rsid w:val="001E5FDD"/>
    <w:rsid w:val="001E7301"/>
    <w:rsid w:val="00202B9B"/>
    <w:rsid w:val="0023448E"/>
    <w:rsid w:val="002603B4"/>
    <w:rsid w:val="00276E56"/>
    <w:rsid w:val="00281434"/>
    <w:rsid w:val="002819C5"/>
    <w:rsid w:val="002834E3"/>
    <w:rsid w:val="00287D4C"/>
    <w:rsid w:val="002C1DA6"/>
    <w:rsid w:val="002D63E2"/>
    <w:rsid w:val="002D7D8A"/>
    <w:rsid w:val="002E4BB8"/>
    <w:rsid w:val="002F4B6A"/>
    <w:rsid w:val="00311C42"/>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D1C66"/>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3443"/>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czytaj/dane_osobowe_FES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inkubatorsl.pl/ro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3326</Words>
  <Characters>19959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Basia</cp:lastModifiedBy>
  <cp:revision>4</cp:revision>
  <dcterms:created xsi:type="dcterms:W3CDTF">2025-12-31T07:02:00Z</dcterms:created>
  <dcterms:modified xsi:type="dcterms:W3CDTF">2026-01-09T07:29:00Z</dcterms:modified>
</cp:coreProperties>
</file>