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16681" w14:textId="69138289" w:rsidR="0004778A" w:rsidRPr="009D54E5" w:rsidRDefault="0070387A" w:rsidP="0070387A">
      <w:pPr>
        <w:spacing w:after="0" w:line="240" w:lineRule="auto"/>
        <w:ind w:right="6"/>
        <w:jc w:val="right"/>
        <w:rPr>
          <w:noProof/>
          <w:lang w:eastAsia="pl-PL"/>
        </w:rPr>
      </w:pPr>
      <w:r w:rsidRPr="009D54E5">
        <w:rPr>
          <w:noProof/>
          <w:lang w:eastAsia="pl-PL"/>
        </w:rPr>
        <w:t xml:space="preserve">Załącznik nr 1 do Regulaminu </w:t>
      </w:r>
      <w:r w:rsidR="00B144FC" w:rsidRPr="009D54E5">
        <w:rPr>
          <w:noProof/>
          <w:lang w:eastAsia="pl-PL"/>
        </w:rPr>
        <w:t xml:space="preserve">naboru </w:t>
      </w:r>
      <w:r w:rsidRPr="009D54E5">
        <w:rPr>
          <w:noProof/>
          <w:lang w:eastAsia="pl-PL"/>
        </w:rPr>
        <w:t>do projektu</w:t>
      </w:r>
    </w:p>
    <w:p w14:paraId="0D70DDDE" w14:textId="77777777" w:rsidR="009A2112" w:rsidRPr="00984173" w:rsidRDefault="009A2112" w:rsidP="009A2112">
      <w:pPr>
        <w:spacing w:after="0" w:line="240" w:lineRule="auto"/>
        <w:ind w:left="-284" w:right="6"/>
        <w:jc w:val="right"/>
        <w:rPr>
          <w:lang w:eastAsia="pl-PL"/>
        </w:rPr>
      </w:pPr>
    </w:p>
    <w:p w14:paraId="3DFC3ECE" w14:textId="4BFC47C0" w:rsidR="009A2112" w:rsidRPr="009D54E5" w:rsidRDefault="00C66EF0" w:rsidP="009A2112">
      <w:pPr>
        <w:spacing w:after="0" w:line="240" w:lineRule="auto"/>
        <w:jc w:val="center"/>
        <w:rPr>
          <w:b/>
          <w:sz w:val="36"/>
          <w:szCs w:val="36"/>
        </w:rPr>
      </w:pPr>
      <w:r w:rsidRPr="009D54E5">
        <w:rPr>
          <w:b/>
          <w:sz w:val="36"/>
          <w:szCs w:val="36"/>
        </w:rPr>
        <w:t>PLAN USŁUG ROZWOJOWYCH</w:t>
      </w:r>
      <w:r w:rsidR="00B702E2" w:rsidRPr="009D54E5">
        <w:rPr>
          <w:b/>
          <w:sz w:val="36"/>
          <w:szCs w:val="36"/>
        </w:rPr>
        <w:t xml:space="preserve"> (PUR)</w:t>
      </w:r>
      <w:r w:rsidR="00D12509" w:rsidRPr="009D54E5">
        <w:rPr>
          <w:rStyle w:val="Odwoanieprzypisudolnego"/>
          <w:b/>
          <w:sz w:val="36"/>
          <w:szCs w:val="36"/>
        </w:rPr>
        <w:footnoteReference w:id="2"/>
      </w:r>
    </w:p>
    <w:p w14:paraId="6BE8ED6B" w14:textId="77777777" w:rsidR="00C04B9B" w:rsidRPr="00C04B9B" w:rsidRDefault="00C04B9B" w:rsidP="00C04B9B">
      <w:pPr>
        <w:jc w:val="center"/>
        <w:rPr>
          <w:rFonts w:cs="Calibri"/>
          <w:b/>
          <w:sz w:val="24"/>
          <w:szCs w:val="24"/>
        </w:rPr>
      </w:pPr>
      <w:r w:rsidRPr="00C04B9B">
        <w:rPr>
          <w:rFonts w:cs="Calibri"/>
          <w:b/>
          <w:sz w:val="24"/>
          <w:szCs w:val="24"/>
        </w:rPr>
        <w:t>do projektu pn. „Kadry przyszłości - Usługi rozwojowe dla przedsiębiorców - PSF”</w:t>
      </w:r>
    </w:p>
    <w:p w14:paraId="61E912C9" w14:textId="77777777" w:rsidR="00C04B9B" w:rsidRPr="00C04B9B" w:rsidRDefault="00C04B9B" w:rsidP="00C04B9B">
      <w:pPr>
        <w:jc w:val="center"/>
        <w:rPr>
          <w:rFonts w:cs="Calibri"/>
          <w:b/>
          <w:sz w:val="24"/>
          <w:szCs w:val="24"/>
        </w:rPr>
      </w:pPr>
      <w:r w:rsidRPr="00C04B9B">
        <w:rPr>
          <w:rFonts w:cs="Calibri"/>
          <w:b/>
          <w:sz w:val="24"/>
          <w:szCs w:val="24"/>
        </w:rPr>
        <w:t>numer projektu: FESL.05.15-IP.02-0961/24</w:t>
      </w:r>
    </w:p>
    <w:p w14:paraId="45829F08" w14:textId="77777777" w:rsidR="00C04B9B" w:rsidRPr="00C04B9B" w:rsidRDefault="00C04B9B" w:rsidP="00C04B9B">
      <w:pPr>
        <w:jc w:val="center"/>
        <w:rPr>
          <w:rFonts w:cs="Calibri"/>
          <w:b/>
          <w:sz w:val="24"/>
          <w:szCs w:val="24"/>
        </w:rPr>
      </w:pPr>
      <w:r w:rsidRPr="00C04B9B">
        <w:rPr>
          <w:rFonts w:cs="Calibri"/>
          <w:b/>
          <w:sz w:val="24"/>
          <w:szCs w:val="24"/>
        </w:rPr>
        <w:t xml:space="preserve">Beneficjent: </w:t>
      </w:r>
      <w:r w:rsidRPr="00C04B9B">
        <w:rPr>
          <w:rFonts w:cs="Calibri"/>
          <w:b/>
          <w:bCs/>
          <w:sz w:val="24"/>
          <w:szCs w:val="24"/>
        </w:rPr>
        <w:t>Śląski Inkubator Przedsiębiorczości Sp. z o. o.</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5406"/>
      </w:tblGrid>
      <w:tr w:rsidR="00AE079E" w:rsidRPr="009D54E5" w14:paraId="55368454" w14:textId="77777777" w:rsidTr="00513B6E">
        <w:trPr>
          <w:trHeight w:val="510"/>
        </w:trPr>
        <w:tc>
          <w:tcPr>
            <w:tcW w:w="10314" w:type="dxa"/>
            <w:gridSpan w:val="2"/>
            <w:tcBorders>
              <w:top w:val="single" w:sz="4" w:space="0" w:color="000000"/>
              <w:left w:val="single" w:sz="4" w:space="0" w:color="000000"/>
              <w:bottom w:val="single" w:sz="4" w:space="0" w:color="auto"/>
              <w:right w:val="single" w:sz="4" w:space="0" w:color="000000"/>
            </w:tcBorders>
            <w:shd w:val="clear" w:color="auto" w:fill="E7E6E6" w:themeFill="background2"/>
            <w:vAlign w:val="center"/>
          </w:tcPr>
          <w:p w14:paraId="0BDA6A8E" w14:textId="4D5E6E79" w:rsidR="00AE079E" w:rsidRPr="009D54E5" w:rsidRDefault="00AE079E" w:rsidP="00542346">
            <w:pPr>
              <w:spacing w:after="0" w:line="240" w:lineRule="auto"/>
              <w:ind w:right="-108"/>
              <w:jc w:val="center"/>
              <w:rPr>
                <w:b/>
                <w:bCs/>
                <w:smallCaps/>
                <w:sz w:val="24"/>
                <w:szCs w:val="24"/>
              </w:rPr>
            </w:pPr>
            <w:r w:rsidRPr="009D54E5">
              <w:rPr>
                <w:b/>
                <w:sz w:val="24"/>
                <w:szCs w:val="24"/>
              </w:rPr>
              <w:t xml:space="preserve">PUR CZĘŚĆ </w:t>
            </w:r>
            <w:r w:rsidR="00B144FC" w:rsidRPr="009D54E5">
              <w:rPr>
                <w:b/>
                <w:sz w:val="24"/>
                <w:szCs w:val="24"/>
              </w:rPr>
              <w:t>1</w:t>
            </w:r>
          </w:p>
        </w:tc>
      </w:tr>
      <w:tr w:rsidR="004D5C1A" w:rsidRPr="009D54E5" w14:paraId="68504EBD" w14:textId="36EE8731" w:rsidTr="004D5C1A">
        <w:trPr>
          <w:trHeight w:val="670"/>
        </w:trPr>
        <w:tc>
          <w:tcPr>
            <w:tcW w:w="4908" w:type="dxa"/>
            <w:tcBorders>
              <w:top w:val="single" w:sz="4" w:space="0" w:color="000000"/>
              <w:left w:val="single" w:sz="4" w:space="0" w:color="000000"/>
              <w:right w:val="single" w:sz="4" w:space="0" w:color="auto"/>
            </w:tcBorders>
            <w:vAlign w:val="center"/>
          </w:tcPr>
          <w:p w14:paraId="74C2980E" w14:textId="567F405C" w:rsidR="004D5C1A" w:rsidRPr="009D54E5" w:rsidRDefault="00000000" w:rsidP="004D5C1A">
            <w:pPr>
              <w:spacing w:after="0" w:line="240" w:lineRule="auto"/>
              <w:ind w:right="-108"/>
              <w:jc w:val="center"/>
              <w:rPr>
                <w:b/>
                <w:sz w:val="24"/>
                <w:szCs w:val="24"/>
              </w:rPr>
            </w:pPr>
            <w:sdt>
              <w:sdtPr>
                <w:rPr>
                  <w:bCs/>
                  <w:iCs/>
                  <w:color w:val="000000"/>
                  <w:lang w:eastAsia="pl-PL"/>
                </w:rPr>
                <w:id w:val="1061912595"/>
                <w14:checkbox>
                  <w14:checked w14:val="0"/>
                  <w14:checkedState w14:val="2612" w14:font="MS Gothic"/>
                  <w14:uncheckedState w14:val="2610" w14:font="MS Gothic"/>
                </w14:checkbox>
              </w:sdtPr>
              <w:sdtContent>
                <w:r w:rsidR="00310E2D" w:rsidRPr="009D54E5">
                  <w:rPr>
                    <w:rFonts w:ascii="MS Gothic" w:eastAsia="MS Gothic" w:hAnsi="MS Gothic" w:hint="eastAsia"/>
                    <w:bCs/>
                    <w:iCs/>
                    <w:color w:val="000000"/>
                    <w:lang w:eastAsia="pl-PL"/>
                  </w:rPr>
                  <w:t>☐</w:t>
                </w:r>
              </w:sdtContent>
            </w:sdt>
            <w:r w:rsidR="004D5C1A" w:rsidRPr="009D54E5">
              <w:rPr>
                <w:iCs/>
                <w:lang w:eastAsia="pl-PL"/>
              </w:rPr>
              <w:t xml:space="preserve"> szkolenie/doradztwo/walidacja/certyfikacja</w:t>
            </w:r>
          </w:p>
        </w:tc>
        <w:tc>
          <w:tcPr>
            <w:tcW w:w="5406" w:type="dxa"/>
            <w:tcBorders>
              <w:top w:val="single" w:sz="4" w:space="0" w:color="000000"/>
              <w:left w:val="single" w:sz="4" w:space="0" w:color="auto"/>
              <w:right w:val="single" w:sz="4" w:space="0" w:color="000000"/>
            </w:tcBorders>
            <w:vAlign w:val="center"/>
          </w:tcPr>
          <w:p w14:paraId="77C526E8" w14:textId="103DF546" w:rsidR="004D5C1A" w:rsidRPr="009D54E5" w:rsidRDefault="00000000" w:rsidP="004D5C1A">
            <w:pPr>
              <w:spacing w:after="0" w:line="240" w:lineRule="auto"/>
              <w:ind w:right="-108"/>
              <w:jc w:val="center"/>
              <w:rPr>
                <w:bCs/>
                <w:sz w:val="24"/>
                <w:szCs w:val="24"/>
              </w:rPr>
            </w:pPr>
            <w:sdt>
              <w:sdtPr>
                <w:rPr>
                  <w:bCs/>
                  <w:iCs/>
                  <w:color w:val="000000"/>
                  <w:lang w:eastAsia="pl-PL"/>
                </w:rPr>
                <w:id w:val="-535655765"/>
                <w14:checkbox>
                  <w14:checked w14:val="0"/>
                  <w14:checkedState w14:val="2612" w14:font="MS Gothic"/>
                  <w14:uncheckedState w14:val="2610" w14:font="MS Gothic"/>
                </w14:checkbox>
              </w:sdtPr>
              <w:sdtContent>
                <w:r w:rsidR="00310E2D" w:rsidRPr="009D54E5">
                  <w:rPr>
                    <w:rFonts w:ascii="MS Gothic" w:eastAsia="MS Gothic" w:hAnsi="MS Gothic" w:hint="eastAsia"/>
                    <w:bCs/>
                    <w:iCs/>
                    <w:color w:val="000000"/>
                    <w:lang w:eastAsia="pl-PL"/>
                  </w:rPr>
                  <w:t>☐</w:t>
                </w:r>
              </w:sdtContent>
            </w:sdt>
            <w:r w:rsidR="004D5C1A" w:rsidRPr="009D54E5">
              <w:rPr>
                <w:iCs/>
                <w:lang w:eastAsia="pl-PL"/>
              </w:rPr>
              <w:t xml:space="preserve"> studia podyplomowe</w:t>
            </w:r>
          </w:p>
        </w:tc>
      </w:tr>
    </w:tbl>
    <w:p w14:paraId="25302E03" w14:textId="792287C3" w:rsidR="00AE079E" w:rsidRPr="009D54E5" w:rsidRDefault="00AE079E" w:rsidP="00EB77C9">
      <w:pPr>
        <w:spacing w:after="120" w:line="240" w:lineRule="auto"/>
        <w:jc w:val="center"/>
        <w:rPr>
          <w:bCs/>
          <w:smallCaps/>
          <w:sz w:val="24"/>
          <w:szCs w:val="24"/>
        </w:rPr>
      </w:pP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2"/>
        <w:gridCol w:w="3708"/>
        <w:gridCol w:w="4025"/>
      </w:tblGrid>
      <w:tr w:rsidR="00AE079E" w:rsidRPr="009D54E5" w14:paraId="0CE9C77C" w14:textId="77777777" w:rsidTr="00D96BEF">
        <w:trPr>
          <w:trHeight w:val="510"/>
        </w:trPr>
        <w:tc>
          <w:tcPr>
            <w:tcW w:w="10485" w:type="dxa"/>
            <w:gridSpan w:val="3"/>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1F55C7C" w14:textId="633E5673" w:rsidR="00AE079E" w:rsidRPr="009D54E5" w:rsidRDefault="00AE079E" w:rsidP="00542346">
            <w:pPr>
              <w:pStyle w:val="Akapitzlist"/>
              <w:spacing w:after="0" w:line="240" w:lineRule="auto"/>
              <w:ind w:left="-113"/>
              <w:jc w:val="center"/>
              <w:rPr>
                <w:bCs/>
                <w:smallCaps/>
                <w:sz w:val="24"/>
                <w:szCs w:val="24"/>
              </w:rPr>
            </w:pPr>
            <w:r w:rsidRPr="009D54E5">
              <w:rPr>
                <w:sz w:val="24"/>
                <w:szCs w:val="24"/>
              </w:rPr>
              <w:t xml:space="preserve">DANE IDENTYFIKACYJNE PRZEDSIĘBIORSTWA </w:t>
            </w:r>
          </w:p>
        </w:tc>
      </w:tr>
      <w:tr w:rsidR="00AE079E" w:rsidRPr="009D54E5" w14:paraId="00A3B5AC" w14:textId="77777777" w:rsidTr="00D96BEF">
        <w:trPr>
          <w:trHeight w:val="510"/>
        </w:trPr>
        <w:tc>
          <w:tcPr>
            <w:tcW w:w="2752"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F9689A1" w14:textId="237B0025" w:rsidR="00AE079E" w:rsidRPr="009D54E5" w:rsidRDefault="00AE079E" w:rsidP="00542346">
            <w:pPr>
              <w:pStyle w:val="Akapitzlist"/>
              <w:spacing w:after="0" w:line="240" w:lineRule="auto"/>
              <w:ind w:left="0"/>
            </w:pPr>
            <w:r w:rsidRPr="009D54E5">
              <w:t>Pełna nazwa przedsiębiorstwa</w:t>
            </w:r>
          </w:p>
        </w:tc>
        <w:tc>
          <w:tcPr>
            <w:tcW w:w="7733" w:type="dxa"/>
            <w:gridSpan w:val="2"/>
            <w:tcBorders>
              <w:top w:val="single" w:sz="4" w:space="0" w:color="000000"/>
              <w:left w:val="single" w:sz="4" w:space="0" w:color="000000"/>
              <w:bottom w:val="single" w:sz="4" w:space="0" w:color="000000"/>
              <w:right w:val="single" w:sz="4" w:space="0" w:color="000000"/>
            </w:tcBorders>
            <w:vAlign w:val="center"/>
          </w:tcPr>
          <w:p w14:paraId="4D2ADE6C" w14:textId="77777777" w:rsidR="00AE079E" w:rsidRPr="009D54E5" w:rsidRDefault="00AE079E" w:rsidP="00542346">
            <w:pPr>
              <w:spacing w:after="0" w:line="240" w:lineRule="auto"/>
              <w:rPr>
                <w:bCs/>
              </w:rPr>
            </w:pPr>
          </w:p>
        </w:tc>
      </w:tr>
      <w:tr w:rsidR="00AE079E" w:rsidRPr="009D54E5" w14:paraId="0D0B1C52" w14:textId="77777777" w:rsidTr="00D96BEF">
        <w:trPr>
          <w:trHeight w:val="510"/>
        </w:trPr>
        <w:tc>
          <w:tcPr>
            <w:tcW w:w="2752"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37D3232" w14:textId="77777777" w:rsidR="00AE079E" w:rsidRPr="009D54E5" w:rsidRDefault="00AE079E" w:rsidP="00542346">
            <w:pPr>
              <w:pStyle w:val="Akapitzlist"/>
              <w:spacing w:after="0" w:line="240" w:lineRule="auto"/>
              <w:ind w:left="0"/>
            </w:pPr>
            <w:r w:rsidRPr="009D54E5">
              <w:t>NIP (w tym spółki cywilnej – jeśli dotyczy)</w:t>
            </w:r>
          </w:p>
        </w:tc>
        <w:tc>
          <w:tcPr>
            <w:tcW w:w="7733" w:type="dxa"/>
            <w:gridSpan w:val="2"/>
            <w:tcBorders>
              <w:top w:val="single" w:sz="4" w:space="0" w:color="000000"/>
              <w:left w:val="single" w:sz="4" w:space="0" w:color="000000"/>
              <w:bottom w:val="single" w:sz="4" w:space="0" w:color="000000"/>
              <w:right w:val="single" w:sz="4" w:space="0" w:color="000000"/>
            </w:tcBorders>
            <w:vAlign w:val="center"/>
          </w:tcPr>
          <w:p w14:paraId="14FB702D" w14:textId="77777777" w:rsidR="00AE079E" w:rsidRPr="009D54E5" w:rsidRDefault="00AE079E" w:rsidP="00542346">
            <w:pPr>
              <w:spacing w:after="0" w:line="240" w:lineRule="auto"/>
              <w:rPr>
                <w:bCs/>
              </w:rPr>
            </w:pPr>
          </w:p>
        </w:tc>
      </w:tr>
      <w:tr w:rsidR="00104E42" w:rsidRPr="009D54E5" w14:paraId="7F2AB235" w14:textId="77777777" w:rsidTr="00D96BEF">
        <w:trPr>
          <w:trHeight w:val="510"/>
        </w:trPr>
        <w:tc>
          <w:tcPr>
            <w:tcW w:w="2752"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97A92E4" w14:textId="7FE0293C" w:rsidR="00104E42" w:rsidRPr="009D54E5" w:rsidRDefault="00104E42" w:rsidP="00542346">
            <w:pPr>
              <w:pStyle w:val="Akapitzlist"/>
              <w:spacing w:after="0" w:line="240" w:lineRule="auto"/>
              <w:ind w:left="0"/>
            </w:pPr>
            <w:r w:rsidRPr="009D54E5">
              <w:t>Data rozpoczęcia działalności gospodarczej</w:t>
            </w:r>
            <w:r w:rsidR="00E65113" w:rsidRPr="009D54E5">
              <w:rPr>
                <w:rStyle w:val="Odwoanieprzypisudolnego"/>
              </w:rPr>
              <w:footnoteReference w:id="3"/>
            </w:r>
          </w:p>
        </w:tc>
        <w:tc>
          <w:tcPr>
            <w:tcW w:w="7733" w:type="dxa"/>
            <w:gridSpan w:val="2"/>
            <w:tcBorders>
              <w:top w:val="single" w:sz="4" w:space="0" w:color="000000"/>
              <w:left w:val="single" w:sz="4" w:space="0" w:color="000000"/>
              <w:bottom w:val="single" w:sz="4" w:space="0" w:color="000000"/>
              <w:right w:val="single" w:sz="4" w:space="0" w:color="000000"/>
            </w:tcBorders>
            <w:vAlign w:val="center"/>
          </w:tcPr>
          <w:p w14:paraId="2E61F618" w14:textId="77777777" w:rsidR="00104E42" w:rsidRPr="009D54E5" w:rsidRDefault="00104E42" w:rsidP="00542346">
            <w:pPr>
              <w:spacing w:after="0" w:line="240" w:lineRule="auto"/>
              <w:rPr>
                <w:bCs/>
              </w:rPr>
            </w:pPr>
          </w:p>
        </w:tc>
      </w:tr>
      <w:tr w:rsidR="00E26809" w:rsidRPr="009D54E5" w14:paraId="759487F6" w14:textId="444C2EA7" w:rsidTr="00E26809">
        <w:trPr>
          <w:trHeight w:val="510"/>
        </w:trPr>
        <w:tc>
          <w:tcPr>
            <w:tcW w:w="2752"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17DD7E3" w14:textId="22D3BFC2" w:rsidR="00E26809" w:rsidRPr="009D54E5" w:rsidRDefault="00E26809" w:rsidP="00F10116">
            <w:pPr>
              <w:pStyle w:val="Akapitzlist"/>
              <w:spacing w:line="240" w:lineRule="auto"/>
              <w:ind w:left="0"/>
            </w:pPr>
            <w:r w:rsidRPr="009D54E5">
              <w:t>Czy Przedsiębiorstwo ma siedzibę</w:t>
            </w:r>
            <w:r w:rsidR="006766EC">
              <w:t>/</w:t>
            </w:r>
            <w:r w:rsidRPr="009D54E5">
              <w:t>oddział</w:t>
            </w:r>
            <w:r w:rsidR="006766EC">
              <w:t>/</w:t>
            </w:r>
            <w:r w:rsidR="00B758CB">
              <w:t xml:space="preserve">stałe lub dodatkowe </w:t>
            </w:r>
            <w:r w:rsidR="00D870E4">
              <w:t>miejsce wykonywania działalności</w:t>
            </w:r>
            <w:r w:rsidRPr="009D54E5">
              <w:t xml:space="preserve"> na terenie woj. Śląskiego?</w:t>
            </w:r>
            <w:r w:rsidRPr="009D54E5">
              <w:rPr>
                <w:vertAlign w:val="superscript"/>
              </w:rPr>
              <w:footnoteReference w:id="4"/>
            </w:r>
            <w:r w:rsidRPr="009D54E5">
              <w:t xml:space="preserve"> </w:t>
            </w:r>
          </w:p>
        </w:tc>
        <w:tc>
          <w:tcPr>
            <w:tcW w:w="3708" w:type="dxa"/>
            <w:tcBorders>
              <w:top w:val="single" w:sz="4" w:space="0" w:color="000000"/>
              <w:left w:val="single" w:sz="4" w:space="0" w:color="000000"/>
              <w:bottom w:val="single" w:sz="4" w:space="0" w:color="000000"/>
              <w:right w:val="single" w:sz="4" w:space="0" w:color="auto"/>
            </w:tcBorders>
            <w:vAlign w:val="center"/>
          </w:tcPr>
          <w:p w14:paraId="23CFCA67" w14:textId="0A4A87C5" w:rsidR="00E26809" w:rsidRPr="009D54E5" w:rsidRDefault="00E26809" w:rsidP="00542346">
            <w:pPr>
              <w:spacing w:after="0" w:line="240" w:lineRule="auto"/>
              <w:rPr>
                <w:bCs/>
              </w:rPr>
            </w:pPr>
            <w:r w:rsidRPr="009D54E5">
              <w:rPr>
                <w:bCs/>
              </w:rPr>
              <w:t>TAK</w:t>
            </w:r>
            <w:r w:rsidR="00833C94" w:rsidRPr="009D54E5">
              <w:rPr>
                <w:bCs/>
              </w:rPr>
              <w:t xml:space="preserve"> </w:t>
            </w:r>
            <w:sdt>
              <w:sdtPr>
                <w:rPr>
                  <w:bCs/>
                  <w:iCs/>
                  <w:color w:val="000000"/>
                  <w:lang w:eastAsia="pl-PL"/>
                </w:rPr>
                <w:id w:val="-592403629"/>
                <w14:checkbox>
                  <w14:checked w14:val="0"/>
                  <w14:checkedState w14:val="2612" w14:font="MS Gothic"/>
                  <w14:uncheckedState w14:val="2610" w14:font="MS Gothic"/>
                </w14:checkbox>
              </w:sdtPr>
              <w:sdtContent>
                <w:r w:rsidR="00310E2D" w:rsidRPr="009D54E5">
                  <w:rPr>
                    <w:rFonts w:ascii="MS Gothic" w:eastAsia="MS Gothic" w:hAnsi="MS Gothic" w:hint="eastAsia"/>
                    <w:bCs/>
                    <w:iCs/>
                    <w:color w:val="000000"/>
                    <w:lang w:eastAsia="pl-PL"/>
                  </w:rPr>
                  <w:t>☐</w:t>
                </w:r>
              </w:sdtContent>
            </w:sdt>
          </w:p>
        </w:tc>
        <w:tc>
          <w:tcPr>
            <w:tcW w:w="4025" w:type="dxa"/>
            <w:tcBorders>
              <w:top w:val="single" w:sz="4" w:space="0" w:color="000000"/>
              <w:left w:val="single" w:sz="4" w:space="0" w:color="auto"/>
              <w:bottom w:val="single" w:sz="4" w:space="0" w:color="000000"/>
              <w:right w:val="single" w:sz="4" w:space="0" w:color="000000"/>
            </w:tcBorders>
            <w:vAlign w:val="center"/>
          </w:tcPr>
          <w:p w14:paraId="39A68EA4" w14:textId="1CC4BA1E" w:rsidR="00E26809" w:rsidRPr="009D54E5" w:rsidRDefault="00E26809" w:rsidP="00542346">
            <w:pPr>
              <w:spacing w:after="0" w:line="240" w:lineRule="auto"/>
              <w:rPr>
                <w:bCs/>
              </w:rPr>
            </w:pPr>
            <w:r w:rsidRPr="009D54E5">
              <w:rPr>
                <w:bCs/>
              </w:rPr>
              <w:t xml:space="preserve">NIE </w:t>
            </w:r>
            <w:sdt>
              <w:sdtPr>
                <w:rPr>
                  <w:bCs/>
                  <w:iCs/>
                  <w:color w:val="000000"/>
                  <w:lang w:eastAsia="pl-PL"/>
                </w:rPr>
                <w:id w:val="-271170138"/>
                <w14:checkbox>
                  <w14:checked w14:val="0"/>
                  <w14:checkedState w14:val="2612" w14:font="MS Gothic"/>
                  <w14:uncheckedState w14:val="2610" w14:font="MS Gothic"/>
                </w14:checkbox>
              </w:sdtPr>
              <w:sdtContent>
                <w:r w:rsidR="00310E2D" w:rsidRPr="009D54E5">
                  <w:rPr>
                    <w:rFonts w:ascii="MS Gothic" w:eastAsia="MS Gothic" w:hAnsi="MS Gothic" w:hint="eastAsia"/>
                    <w:bCs/>
                    <w:iCs/>
                    <w:color w:val="000000"/>
                    <w:lang w:eastAsia="pl-PL"/>
                  </w:rPr>
                  <w:t>☐</w:t>
                </w:r>
              </w:sdtContent>
            </w:sdt>
          </w:p>
        </w:tc>
      </w:tr>
      <w:tr w:rsidR="00AA0B52" w:rsidRPr="009D54E5" w14:paraId="5C4AB2C0" w14:textId="06F49376" w:rsidTr="00AA0B52">
        <w:trPr>
          <w:trHeight w:val="420"/>
        </w:trPr>
        <w:tc>
          <w:tcPr>
            <w:tcW w:w="2752" w:type="dxa"/>
            <w:vMerge w:val="restart"/>
            <w:tcBorders>
              <w:top w:val="single" w:sz="4" w:space="0" w:color="000000"/>
              <w:left w:val="single" w:sz="4" w:space="0" w:color="000000"/>
              <w:right w:val="single" w:sz="4" w:space="0" w:color="000000"/>
            </w:tcBorders>
            <w:shd w:val="clear" w:color="auto" w:fill="E7E6E6" w:themeFill="background2"/>
            <w:vAlign w:val="center"/>
          </w:tcPr>
          <w:p w14:paraId="7E8FF42B" w14:textId="77777777" w:rsidR="00AA0B52" w:rsidRDefault="00AA0B52" w:rsidP="00542346">
            <w:pPr>
              <w:pStyle w:val="Akapitzlist"/>
              <w:spacing w:after="0" w:line="240" w:lineRule="auto"/>
              <w:ind w:left="0"/>
            </w:pPr>
            <w:r w:rsidRPr="009D54E5">
              <w:t>Kategoria przedsiębiorstwa</w:t>
            </w:r>
          </w:p>
          <w:p w14:paraId="5A1E799B" w14:textId="42F6C855" w:rsidR="00AA0B52" w:rsidRPr="009D54E5" w:rsidRDefault="00AA0B52" w:rsidP="00542346">
            <w:pPr>
              <w:pStyle w:val="Akapitzlist"/>
              <w:spacing w:after="0" w:line="240" w:lineRule="auto"/>
              <w:ind w:left="0"/>
            </w:pPr>
            <w:r>
              <w:t xml:space="preserve">( z uwzględnieniem przedsiębiorstw powiązanych – zgodnie z załącznikiem </w:t>
            </w:r>
            <w:r w:rsidR="00D97541">
              <w:t>8</w:t>
            </w:r>
            <w:r>
              <w:t xml:space="preserve"> do regulaminu) </w:t>
            </w:r>
          </w:p>
        </w:tc>
        <w:tc>
          <w:tcPr>
            <w:tcW w:w="7733" w:type="dxa"/>
            <w:gridSpan w:val="2"/>
            <w:tcBorders>
              <w:top w:val="single" w:sz="4" w:space="0" w:color="000000"/>
              <w:left w:val="single" w:sz="4" w:space="0" w:color="000000"/>
              <w:bottom w:val="single" w:sz="4" w:space="0" w:color="000000"/>
              <w:right w:val="single" w:sz="4" w:space="0" w:color="000000"/>
            </w:tcBorders>
            <w:vAlign w:val="center"/>
          </w:tcPr>
          <w:p w14:paraId="72AFF5D1" w14:textId="77777777" w:rsidR="00E66A33" w:rsidRPr="00F64DBA" w:rsidRDefault="00E66A33" w:rsidP="00E66A33">
            <w:pPr>
              <w:spacing w:after="0" w:line="240" w:lineRule="auto"/>
              <w:rPr>
                <w:color w:val="000000"/>
              </w:rPr>
            </w:pPr>
            <w:r w:rsidRPr="00F64DBA">
              <w:rPr>
                <w:rFonts w:ascii="MS Gothic" w:eastAsia="MS Gothic" w:hAnsi="MS Gothic" w:cs="MS Gothic"/>
                <w:color w:val="000000"/>
              </w:rPr>
              <w:t>☐</w:t>
            </w:r>
            <w:r w:rsidRPr="00F64DBA">
              <w:rPr>
                <w:color w:val="000000"/>
              </w:rPr>
              <w:t xml:space="preserve"> mikroprzedsiębiorstwo</w:t>
            </w:r>
          </w:p>
          <w:p w14:paraId="63763DFF" w14:textId="1E12EAFF" w:rsidR="00E66A33" w:rsidRPr="00F64DBA" w:rsidRDefault="00E66A33" w:rsidP="00E66A33">
            <w:pPr>
              <w:spacing w:after="0" w:line="240" w:lineRule="auto"/>
              <w:rPr>
                <w:color w:val="000000"/>
                <w:vertAlign w:val="superscript"/>
              </w:rPr>
            </w:pPr>
            <w:r w:rsidRPr="00F64DBA">
              <w:rPr>
                <w:rFonts w:ascii="MS Gothic" w:eastAsia="MS Gothic" w:hAnsi="MS Gothic" w:cs="MS Gothic"/>
                <w:color w:val="000000"/>
              </w:rPr>
              <w:t>☐</w:t>
            </w:r>
            <w:r w:rsidRPr="00F64DBA">
              <w:rPr>
                <w:color w:val="000000"/>
              </w:rPr>
              <w:t xml:space="preserve"> w tym samozatrudniony</w:t>
            </w:r>
          </w:p>
          <w:p w14:paraId="6FC9CE5C" w14:textId="77777777" w:rsidR="00AA0B52" w:rsidRPr="00F64DBA" w:rsidRDefault="00AA0B52" w:rsidP="00DE59D5">
            <w:pPr>
              <w:spacing w:after="0" w:line="240" w:lineRule="auto"/>
              <w:rPr>
                <w:bCs/>
              </w:rPr>
            </w:pPr>
          </w:p>
        </w:tc>
      </w:tr>
      <w:tr w:rsidR="00AA0B52" w:rsidRPr="009D54E5" w14:paraId="0E2E31D8" w14:textId="77777777" w:rsidTr="00960E5B">
        <w:trPr>
          <w:trHeight w:val="510"/>
        </w:trPr>
        <w:tc>
          <w:tcPr>
            <w:tcW w:w="2752" w:type="dxa"/>
            <w:vMerge/>
            <w:tcBorders>
              <w:left w:val="single" w:sz="4" w:space="0" w:color="000000"/>
              <w:right w:val="single" w:sz="4" w:space="0" w:color="000000"/>
            </w:tcBorders>
            <w:shd w:val="clear" w:color="auto" w:fill="E7E6E6" w:themeFill="background2"/>
            <w:vAlign w:val="center"/>
          </w:tcPr>
          <w:p w14:paraId="16485D11" w14:textId="77777777" w:rsidR="00AA0B52" w:rsidRPr="009D54E5" w:rsidRDefault="00AA0B52" w:rsidP="00542346">
            <w:pPr>
              <w:pStyle w:val="Akapitzlist"/>
              <w:spacing w:after="0" w:line="240" w:lineRule="auto"/>
              <w:ind w:left="0"/>
            </w:pPr>
          </w:p>
        </w:tc>
        <w:tc>
          <w:tcPr>
            <w:tcW w:w="7733" w:type="dxa"/>
            <w:gridSpan w:val="2"/>
            <w:tcBorders>
              <w:top w:val="single" w:sz="4" w:space="0" w:color="000000"/>
              <w:left w:val="single" w:sz="4" w:space="0" w:color="000000"/>
              <w:bottom w:val="single" w:sz="4" w:space="0" w:color="000000"/>
              <w:right w:val="single" w:sz="4" w:space="0" w:color="000000"/>
            </w:tcBorders>
            <w:vAlign w:val="center"/>
          </w:tcPr>
          <w:p w14:paraId="2CF71EF0" w14:textId="77777777" w:rsidR="00AA0B52" w:rsidRPr="009D54E5" w:rsidRDefault="00000000" w:rsidP="00DE59D5">
            <w:pPr>
              <w:spacing w:after="0" w:line="240" w:lineRule="auto"/>
            </w:pPr>
            <w:sdt>
              <w:sdtPr>
                <w:rPr>
                  <w:bCs/>
                  <w:iCs/>
                  <w:color w:val="000000"/>
                  <w:lang w:eastAsia="pl-PL"/>
                </w:rPr>
                <w:id w:val="-906602495"/>
                <w14:checkbox>
                  <w14:checked w14:val="0"/>
                  <w14:checkedState w14:val="2612" w14:font="MS Gothic"/>
                  <w14:uncheckedState w14:val="2610" w14:font="MS Gothic"/>
                </w14:checkbox>
              </w:sdtPr>
              <w:sdtContent>
                <w:r w:rsidR="00AA0B52" w:rsidRPr="009D54E5">
                  <w:rPr>
                    <w:rFonts w:ascii="MS Gothic" w:eastAsia="MS Gothic" w:hAnsi="MS Gothic" w:hint="eastAsia"/>
                    <w:bCs/>
                    <w:iCs/>
                    <w:color w:val="000000"/>
                    <w:lang w:eastAsia="pl-PL"/>
                  </w:rPr>
                  <w:t>☐</w:t>
                </w:r>
              </w:sdtContent>
            </w:sdt>
            <w:r w:rsidR="00AA0B52" w:rsidRPr="009D54E5">
              <w:t xml:space="preserve"> małe przedsiębiorstwo</w:t>
            </w:r>
          </w:p>
          <w:p w14:paraId="6E9CBDE7" w14:textId="77777777" w:rsidR="00AA0B52" w:rsidRPr="009D54E5" w:rsidRDefault="00AA0B52">
            <w:pPr>
              <w:spacing w:after="0" w:line="240" w:lineRule="auto"/>
              <w:rPr>
                <w:bCs/>
                <w:iCs/>
                <w:color w:val="000000"/>
                <w:lang w:eastAsia="pl-PL"/>
              </w:rPr>
            </w:pPr>
          </w:p>
        </w:tc>
      </w:tr>
      <w:tr w:rsidR="00AA0B52" w:rsidRPr="009D54E5" w14:paraId="3D404F3A" w14:textId="77777777" w:rsidTr="006E4843">
        <w:trPr>
          <w:trHeight w:val="1074"/>
        </w:trPr>
        <w:tc>
          <w:tcPr>
            <w:tcW w:w="2752" w:type="dxa"/>
            <w:vMerge/>
            <w:tcBorders>
              <w:left w:val="single" w:sz="4" w:space="0" w:color="000000"/>
              <w:right w:val="single" w:sz="4" w:space="0" w:color="000000"/>
            </w:tcBorders>
            <w:shd w:val="clear" w:color="auto" w:fill="E7E6E6" w:themeFill="background2"/>
            <w:vAlign w:val="center"/>
          </w:tcPr>
          <w:p w14:paraId="19752E9B" w14:textId="77777777" w:rsidR="00AA0B52" w:rsidRPr="009D54E5" w:rsidRDefault="00AA0B52" w:rsidP="00542346">
            <w:pPr>
              <w:pStyle w:val="Akapitzlist"/>
              <w:spacing w:after="0" w:line="240" w:lineRule="auto"/>
              <w:ind w:left="0"/>
            </w:pPr>
          </w:p>
        </w:tc>
        <w:tc>
          <w:tcPr>
            <w:tcW w:w="7733" w:type="dxa"/>
            <w:gridSpan w:val="2"/>
            <w:tcBorders>
              <w:top w:val="single" w:sz="4" w:space="0" w:color="000000"/>
              <w:left w:val="single" w:sz="4" w:space="0" w:color="000000"/>
              <w:right w:val="single" w:sz="4" w:space="0" w:color="000000"/>
            </w:tcBorders>
            <w:vAlign w:val="center"/>
          </w:tcPr>
          <w:p w14:paraId="5EDF5E06" w14:textId="6567EE41" w:rsidR="00AA0B52" w:rsidRPr="009D54E5" w:rsidRDefault="00000000" w:rsidP="00DE59D5">
            <w:pPr>
              <w:spacing w:after="0" w:line="240" w:lineRule="auto"/>
              <w:rPr>
                <w:bCs/>
                <w:iCs/>
                <w:color w:val="000000"/>
                <w:lang w:eastAsia="pl-PL"/>
              </w:rPr>
            </w:pPr>
            <w:sdt>
              <w:sdtPr>
                <w:rPr>
                  <w:bCs/>
                  <w:iCs/>
                  <w:color w:val="000000"/>
                  <w:lang w:eastAsia="pl-PL"/>
                </w:rPr>
                <w:id w:val="1091977697"/>
                <w14:checkbox>
                  <w14:checked w14:val="0"/>
                  <w14:checkedState w14:val="2612" w14:font="MS Gothic"/>
                  <w14:uncheckedState w14:val="2610" w14:font="MS Gothic"/>
                </w14:checkbox>
              </w:sdtPr>
              <w:sdtContent>
                <w:r w:rsidR="00AA0B52" w:rsidRPr="009D54E5">
                  <w:rPr>
                    <w:rFonts w:ascii="MS Gothic" w:eastAsia="MS Gothic" w:hAnsi="MS Gothic" w:hint="eastAsia"/>
                    <w:bCs/>
                    <w:iCs/>
                    <w:color w:val="000000"/>
                    <w:lang w:eastAsia="pl-PL"/>
                  </w:rPr>
                  <w:t>☐</w:t>
                </w:r>
              </w:sdtContent>
            </w:sdt>
            <w:r w:rsidR="00AA0B52" w:rsidRPr="009D54E5">
              <w:t xml:space="preserve"> średnie przedsiębiorstwo</w:t>
            </w:r>
          </w:p>
          <w:p w14:paraId="16CFCEE1" w14:textId="77777777" w:rsidR="00AA0B52" w:rsidRPr="009D54E5" w:rsidRDefault="00AA0B52">
            <w:pPr>
              <w:spacing w:after="0" w:line="240" w:lineRule="auto"/>
              <w:rPr>
                <w:bCs/>
                <w:iCs/>
                <w:color w:val="000000"/>
                <w:lang w:eastAsia="pl-PL"/>
              </w:rPr>
            </w:pPr>
          </w:p>
        </w:tc>
      </w:tr>
      <w:tr w:rsidR="00C4302B" w:rsidRPr="009D54E5" w14:paraId="47213C60" w14:textId="77777777" w:rsidTr="00D96BEF">
        <w:trPr>
          <w:trHeight w:val="510"/>
        </w:trPr>
        <w:tc>
          <w:tcPr>
            <w:tcW w:w="2752" w:type="dxa"/>
            <w:tcBorders>
              <w:top w:val="single" w:sz="4" w:space="0" w:color="000000"/>
              <w:left w:val="single" w:sz="4" w:space="0" w:color="auto"/>
              <w:bottom w:val="single" w:sz="4" w:space="0" w:color="000000"/>
              <w:right w:val="single" w:sz="4" w:space="0" w:color="000000"/>
            </w:tcBorders>
            <w:shd w:val="clear" w:color="auto" w:fill="E7E6E6" w:themeFill="background2"/>
            <w:vAlign w:val="center"/>
          </w:tcPr>
          <w:p w14:paraId="5E07E1C4" w14:textId="03B9EF51" w:rsidR="00C4302B" w:rsidRPr="009D54E5" w:rsidRDefault="00C4302B" w:rsidP="00542346">
            <w:pPr>
              <w:pStyle w:val="Akapitzlist"/>
              <w:spacing w:after="0" w:line="240" w:lineRule="auto"/>
              <w:ind w:left="0"/>
            </w:pPr>
            <w:r w:rsidRPr="009D54E5">
              <w:t>Adres poczty elektronicznej przedsiębiorstwa</w:t>
            </w:r>
          </w:p>
        </w:tc>
        <w:tc>
          <w:tcPr>
            <w:tcW w:w="7733" w:type="dxa"/>
            <w:gridSpan w:val="2"/>
            <w:tcBorders>
              <w:top w:val="single" w:sz="4" w:space="0" w:color="000000"/>
              <w:left w:val="single" w:sz="4" w:space="0" w:color="000000"/>
              <w:bottom w:val="single" w:sz="4" w:space="0" w:color="000000"/>
              <w:right w:val="single" w:sz="4" w:space="0" w:color="000000"/>
            </w:tcBorders>
            <w:vAlign w:val="center"/>
          </w:tcPr>
          <w:p w14:paraId="6F6D173C" w14:textId="56AD00FC" w:rsidR="00C4302B" w:rsidRPr="009D54E5" w:rsidRDefault="00C4302B" w:rsidP="00542346">
            <w:pPr>
              <w:spacing w:after="0" w:line="240" w:lineRule="auto"/>
            </w:pPr>
          </w:p>
        </w:tc>
      </w:tr>
      <w:tr w:rsidR="00C4302B" w:rsidRPr="009D54E5" w14:paraId="2B3018FB" w14:textId="77777777" w:rsidTr="00D96BEF">
        <w:trPr>
          <w:trHeight w:val="510"/>
        </w:trPr>
        <w:tc>
          <w:tcPr>
            <w:tcW w:w="2752" w:type="dxa"/>
            <w:tcBorders>
              <w:top w:val="single" w:sz="4" w:space="0" w:color="000000"/>
              <w:left w:val="single" w:sz="4" w:space="0" w:color="auto"/>
              <w:bottom w:val="single" w:sz="4" w:space="0" w:color="000000"/>
              <w:right w:val="single" w:sz="4" w:space="0" w:color="000000"/>
            </w:tcBorders>
            <w:shd w:val="clear" w:color="auto" w:fill="E7E6E6" w:themeFill="background2"/>
            <w:vAlign w:val="center"/>
          </w:tcPr>
          <w:p w14:paraId="07816D89" w14:textId="6F3B23DB" w:rsidR="00C4302B" w:rsidRPr="009D54E5" w:rsidRDefault="00C4302B" w:rsidP="00542346">
            <w:pPr>
              <w:pStyle w:val="Akapitzlist"/>
              <w:spacing w:after="0" w:line="240" w:lineRule="auto"/>
              <w:ind w:left="0"/>
            </w:pPr>
            <w:r w:rsidRPr="009D54E5">
              <w:rPr>
                <w:bCs/>
                <w:color w:val="000000"/>
                <w:lang w:eastAsia="pl-PL"/>
              </w:rPr>
              <w:lastRenderedPageBreak/>
              <w:t>Łączna liczba osób kierowanych na usługi</w:t>
            </w:r>
          </w:p>
        </w:tc>
        <w:tc>
          <w:tcPr>
            <w:tcW w:w="7733" w:type="dxa"/>
            <w:gridSpan w:val="2"/>
            <w:tcBorders>
              <w:top w:val="single" w:sz="4" w:space="0" w:color="000000"/>
              <w:left w:val="single" w:sz="4" w:space="0" w:color="000000"/>
              <w:bottom w:val="single" w:sz="4" w:space="0" w:color="000000"/>
              <w:right w:val="single" w:sz="4" w:space="0" w:color="000000"/>
            </w:tcBorders>
            <w:vAlign w:val="center"/>
          </w:tcPr>
          <w:p w14:paraId="0B53DC1E" w14:textId="77777777" w:rsidR="00C4302B" w:rsidRPr="009D54E5" w:rsidRDefault="00C4302B" w:rsidP="00542346">
            <w:pPr>
              <w:spacing w:after="0" w:line="240" w:lineRule="auto"/>
            </w:pPr>
          </w:p>
        </w:tc>
      </w:tr>
      <w:tr w:rsidR="00C4302B" w:rsidRPr="009D54E5" w14:paraId="2E34F405" w14:textId="77777777" w:rsidTr="00D96BEF">
        <w:trPr>
          <w:trHeight w:val="510"/>
        </w:trPr>
        <w:tc>
          <w:tcPr>
            <w:tcW w:w="2752" w:type="dxa"/>
            <w:tcBorders>
              <w:top w:val="single" w:sz="4" w:space="0" w:color="000000"/>
              <w:left w:val="single" w:sz="4" w:space="0" w:color="auto"/>
              <w:bottom w:val="single" w:sz="4" w:space="0" w:color="000000"/>
              <w:right w:val="single" w:sz="4" w:space="0" w:color="000000"/>
            </w:tcBorders>
            <w:shd w:val="clear" w:color="auto" w:fill="E7E6E6" w:themeFill="background2"/>
            <w:vAlign w:val="center"/>
          </w:tcPr>
          <w:p w14:paraId="44214D3A" w14:textId="4C93FB05" w:rsidR="00C4302B" w:rsidRPr="009D54E5" w:rsidRDefault="00D82B96" w:rsidP="00D870DF">
            <w:pPr>
              <w:pStyle w:val="Akapitzlist"/>
              <w:spacing w:after="0" w:line="240" w:lineRule="auto"/>
              <w:ind w:left="0"/>
            </w:pPr>
            <w:r>
              <w:t>W</w:t>
            </w:r>
            <w:r w:rsidR="00C4302B">
              <w:t>artość zmiennej kwoty przeliczeniowej x liczba pracowników kierowanych na usługę/i rozwojową/e)</w:t>
            </w:r>
          </w:p>
        </w:tc>
        <w:tc>
          <w:tcPr>
            <w:tcW w:w="7733" w:type="dxa"/>
            <w:gridSpan w:val="2"/>
            <w:tcBorders>
              <w:top w:val="single" w:sz="4" w:space="0" w:color="000000"/>
              <w:left w:val="single" w:sz="4" w:space="0" w:color="000000"/>
              <w:bottom w:val="single" w:sz="4" w:space="0" w:color="000000"/>
              <w:right w:val="single" w:sz="4" w:space="0" w:color="000000"/>
            </w:tcBorders>
            <w:vAlign w:val="center"/>
          </w:tcPr>
          <w:p w14:paraId="4C9C960B" w14:textId="77777777" w:rsidR="00C4302B" w:rsidRPr="009D54E5" w:rsidRDefault="00C4302B" w:rsidP="00D870DF">
            <w:pPr>
              <w:spacing w:after="0" w:line="240" w:lineRule="auto"/>
            </w:pPr>
          </w:p>
        </w:tc>
      </w:tr>
    </w:tbl>
    <w:p w14:paraId="125397B4" w14:textId="77777777" w:rsidR="00D96BEF" w:rsidRPr="009D54E5" w:rsidRDefault="00D96BEF" w:rsidP="00EB77C9">
      <w:pPr>
        <w:spacing w:after="120" w:line="240" w:lineRule="auto"/>
        <w:jc w:val="center"/>
        <w:rPr>
          <w:bCs/>
          <w:smallCaps/>
          <w:sz w:val="24"/>
          <w:szCs w:val="24"/>
        </w:rPr>
      </w:pPr>
    </w:p>
    <w:p w14:paraId="1365C5E8" w14:textId="77777777" w:rsidR="00F15021" w:rsidRPr="009D54E5" w:rsidRDefault="00F15021" w:rsidP="009D447B">
      <w:pPr>
        <w:spacing w:after="120" w:line="240" w:lineRule="auto"/>
        <w:jc w:val="both"/>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2"/>
        <w:gridCol w:w="7797"/>
        <w:gridCol w:w="850"/>
        <w:gridCol w:w="1105"/>
      </w:tblGrid>
      <w:tr w:rsidR="009F5175" w:rsidRPr="009D54E5" w14:paraId="70D1A751" w14:textId="77777777" w:rsidTr="00F651A1">
        <w:trPr>
          <w:trHeight w:val="578"/>
        </w:trPr>
        <w:tc>
          <w:tcPr>
            <w:tcW w:w="10314" w:type="dxa"/>
            <w:gridSpan w:val="4"/>
            <w:tcBorders>
              <w:top w:val="single" w:sz="4" w:space="0" w:color="auto"/>
              <w:left w:val="single" w:sz="4" w:space="0" w:color="000000"/>
              <w:bottom w:val="single" w:sz="4" w:space="0" w:color="000000"/>
              <w:right w:val="single" w:sz="4" w:space="0" w:color="000000"/>
            </w:tcBorders>
            <w:shd w:val="clear" w:color="auto" w:fill="E7E6E6" w:themeFill="background2"/>
            <w:vAlign w:val="center"/>
          </w:tcPr>
          <w:p w14:paraId="3C85B731" w14:textId="2F5F8EC1" w:rsidR="009F5175" w:rsidRPr="009D54E5" w:rsidRDefault="009F5175" w:rsidP="009F5175">
            <w:pPr>
              <w:spacing w:after="0" w:line="240" w:lineRule="auto"/>
              <w:jc w:val="center"/>
              <w:rPr>
                <w:bCs/>
                <w:sz w:val="24"/>
                <w:szCs w:val="24"/>
              </w:rPr>
            </w:pPr>
            <w:r w:rsidRPr="009D54E5">
              <w:rPr>
                <w:sz w:val="24"/>
                <w:szCs w:val="24"/>
              </w:rPr>
              <w:t>OŚWIADCZENIA</w:t>
            </w:r>
          </w:p>
        </w:tc>
      </w:tr>
      <w:tr w:rsidR="004A62CD" w:rsidRPr="009D54E5" w14:paraId="687C4395" w14:textId="77777777" w:rsidTr="009F5175">
        <w:trPr>
          <w:trHeight w:val="846"/>
        </w:trPr>
        <w:tc>
          <w:tcPr>
            <w:tcW w:w="562" w:type="dxa"/>
            <w:vMerge w:val="restart"/>
            <w:tcBorders>
              <w:top w:val="single" w:sz="4" w:space="0" w:color="000000"/>
              <w:left w:val="single" w:sz="4" w:space="0" w:color="000000"/>
              <w:right w:val="single" w:sz="4" w:space="0" w:color="000000"/>
            </w:tcBorders>
            <w:vAlign w:val="center"/>
          </w:tcPr>
          <w:p w14:paraId="397CA8DE" w14:textId="494CB280" w:rsidR="004A62CD" w:rsidRPr="009D54E5" w:rsidDel="00D73E10" w:rsidRDefault="00184590" w:rsidP="009526B9">
            <w:pPr>
              <w:spacing w:after="0" w:line="240" w:lineRule="auto"/>
              <w:jc w:val="center"/>
            </w:pPr>
            <w:r>
              <w:t>1</w:t>
            </w:r>
          </w:p>
        </w:tc>
        <w:tc>
          <w:tcPr>
            <w:tcW w:w="9752" w:type="dxa"/>
            <w:gridSpan w:val="3"/>
            <w:tcBorders>
              <w:top w:val="single" w:sz="4" w:space="0" w:color="000000"/>
              <w:left w:val="single" w:sz="4" w:space="0" w:color="000000"/>
              <w:right w:val="single" w:sz="4" w:space="0" w:color="000000"/>
            </w:tcBorders>
            <w:vAlign w:val="center"/>
          </w:tcPr>
          <w:p w14:paraId="5389CCA2" w14:textId="639CFBD5" w:rsidR="004A62CD" w:rsidRPr="009D54E5" w:rsidRDefault="004A62CD" w:rsidP="004272B9">
            <w:pPr>
              <w:spacing w:after="0" w:line="240" w:lineRule="auto"/>
              <w:jc w:val="both"/>
            </w:pPr>
            <w:r w:rsidRPr="009D54E5">
              <w:t>Udział pracowników w usłudze prowadzącej do nabycia kwalifikacji, o których mowa w art.</w:t>
            </w:r>
            <w:r w:rsidR="00AF59DB" w:rsidRPr="009D54E5">
              <w:t xml:space="preserve"> </w:t>
            </w:r>
            <w:r w:rsidRPr="009D54E5">
              <w:t xml:space="preserve">2 pkt 8 ustawy </w:t>
            </w:r>
            <w:r w:rsidR="00D46E59">
              <w:br/>
            </w:r>
            <w:r w:rsidRPr="009D54E5">
              <w:t>z dnia 22 grudnia 2015 r. o Zintegrowanym Systemie Kwalifikacji, zarejestrowanych w Zintegrowanym Rejestrze Kwalifikacji (posiadających nadany kod kwalifikacji)</w:t>
            </w:r>
            <w:r w:rsidR="00166E4F" w:rsidRPr="009D54E5">
              <w:t xml:space="preserve"> </w:t>
            </w:r>
            <w:r w:rsidR="00DF5AA8" w:rsidRPr="00DF5AA8">
              <w:t xml:space="preserve">oraz inne kwalifikacje niezbędne do prowadzenia działalności przez przedsiębiorcę, które stanowią określony zestaw efektów uczenia się </w:t>
            </w:r>
            <w:r w:rsidR="00D46E59">
              <w:br/>
            </w:r>
            <w:r w:rsidR="00DF5AA8" w:rsidRPr="00DF5AA8">
              <w:t xml:space="preserve">w zakresie wiedzy, umiejętności oraz kompetencji społecznych nabytych w drodze edukacji formalnej, edukacji </w:t>
            </w:r>
            <w:proofErr w:type="spellStart"/>
            <w:r w:rsidR="00DF5AA8" w:rsidRPr="00DF5AA8">
              <w:t>pozaformalnej</w:t>
            </w:r>
            <w:proofErr w:type="spellEnd"/>
            <w:r w:rsidR="00DF5AA8" w:rsidRPr="00DF5AA8">
              <w:t xml:space="preserve"> lub poprzez uczenie się nieformalne, zgodnych z ustalonymi dla danej kwalifikacji wymaganiami, których osiągnięcie zostało sprawdzone w walidacji oraz formalnie potwierdzone przez instytucję uprawnioną do certyfikowania (nie ma wymogu, aby podmiot certyfikujący był wpisany do Zintegrowanego Rejestru Kwalifikacji)</w:t>
            </w:r>
            <w:r w:rsidR="00DF5AA8">
              <w:t>.</w:t>
            </w:r>
          </w:p>
        </w:tc>
      </w:tr>
      <w:tr w:rsidR="009F5175" w:rsidRPr="009D54E5" w14:paraId="0541103B" w14:textId="77777777" w:rsidTr="009F5175">
        <w:trPr>
          <w:trHeight w:val="589"/>
        </w:trPr>
        <w:tc>
          <w:tcPr>
            <w:tcW w:w="562" w:type="dxa"/>
            <w:vMerge/>
            <w:tcBorders>
              <w:left w:val="single" w:sz="4" w:space="0" w:color="000000"/>
              <w:right w:val="single" w:sz="4" w:space="0" w:color="000000"/>
            </w:tcBorders>
            <w:vAlign w:val="center"/>
          </w:tcPr>
          <w:p w14:paraId="3357150E" w14:textId="77777777" w:rsidR="009F5175" w:rsidRPr="009D54E5" w:rsidRDefault="009F5175" w:rsidP="004272B9">
            <w:pPr>
              <w:spacing w:after="0" w:line="240" w:lineRule="auto"/>
              <w:jc w:val="center"/>
            </w:pPr>
          </w:p>
        </w:tc>
        <w:tc>
          <w:tcPr>
            <w:tcW w:w="7797" w:type="dxa"/>
            <w:tcBorders>
              <w:left w:val="single" w:sz="4" w:space="0" w:color="000000"/>
              <w:bottom w:val="single" w:sz="4" w:space="0" w:color="000000"/>
              <w:right w:val="single" w:sz="4" w:space="0" w:color="000000"/>
            </w:tcBorders>
            <w:vAlign w:val="center"/>
          </w:tcPr>
          <w:p w14:paraId="2ECF9739" w14:textId="4C685C58" w:rsidR="009F5175" w:rsidRPr="009D54E5" w:rsidRDefault="009F5175" w:rsidP="004272B9">
            <w:pPr>
              <w:spacing w:after="0" w:line="240" w:lineRule="auto"/>
              <w:jc w:val="both"/>
            </w:pPr>
            <w:r w:rsidRPr="009D54E5">
              <w:rPr>
                <w:b/>
              </w:rPr>
              <w:t>Liczba osób kierowanych na usługę</w:t>
            </w:r>
          </w:p>
        </w:tc>
        <w:tc>
          <w:tcPr>
            <w:tcW w:w="1955" w:type="dxa"/>
            <w:gridSpan w:val="2"/>
            <w:tcBorders>
              <w:top w:val="single" w:sz="4" w:space="0" w:color="000000"/>
              <w:left w:val="single" w:sz="4" w:space="0" w:color="000000"/>
              <w:bottom w:val="single" w:sz="4" w:space="0" w:color="000000"/>
              <w:right w:val="single" w:sz="4" w:space="0" w:color="000000"/>
            </w:tcBorders>
            <w:vAlign w:val="center"/>
          </w:tcPr>
          <w:p w14:paraId="49F2DE25" w14:textId="4DC9C1CE" w:rsidR="009F5175" w:rsidRPr="009D54E5" w:rsidRDefault="009F5175" w:rsidP="009F5175">
            <w:pPr>
              <w:spacing w:after="0" w:line="240" w:lineRule="auto"/>
              <w:jc w:val="center"/>
              <w:rPr>
                <w:bCs/>
                <w:iCs/>
                <w:color w:val="000000"/>
                <w:sz w:val="24"/>
                <w:szCs w:val="24"/>
                <w:lang w:eastAsia="pl-PL"/>
              </w:rPr>
            </w:pPr>
            <w:r w:rsidRPr="009D54E5">
              <w:rPr>
                <w:bCs/>
                <w:iCs/>
                <w:color w:val="000000"/>
                <w:sz w:val="24"/>
                <w:szCs w:val="24"/>
                <w:lang w:eastAsia="pl-PL"/>
              </w:rPr>
              <w:t>---------------</w:t>
            </w:r>
          </w:p>
        </w:tc>
      </w:tr>
      <w:tr w:rsidR="00B8091E" w:rsidRPr="009D54E5" w14:paraId="35BB32F4" w14:textId="77777777" w:rsidTr="00F84527">
        <w:trPr>
          <w:trHeight w:val="545"/>
        </w:trPr>
        <w:tc>
          <w:tcPr>
            <w:tcW w:w="562" w:type="dxa"/>
            <w:tcBorders>
              <w:top w:val="single" w:sz="4" w:space="0" w:color="000000"/>
              <w:left w:val="single" w:sz="4" w:space="0" w:color="000000"/>
              <w:right w:val="single" w:sz="4" w:space="0" w:color="000000"/>
            </w:tcBorders>
            <w:vAlign w:val="center"/>
          </w:tcPr>
          <w:p w14:paraId="0FC36FAE" w14:textId="5A6047E8" w:rsidR="00B8091E" w:rsidRPr="009D54E5" w:rsidDel="00D73E10" w:rsidRDefault="00B14266" w:rsidP="00B8091E">
            <w:pPr>
              <w:spacing w:after="0" w:line="240" w:lineRule="auto"/>
              <w:jc w:val="center"/>
            </w:pPr>
            <w:r>
              <w:t xml:space="preserve"> 2 </w:t>
            </w:r>
          </w:p>
        </w:tc>
        <w:tc>
          <w:tcPr>
            <w:tcW w:w="7797" w:type="dxa"/>
            <w:tcBorders>
              <w:top w:val="single" w:sz="4" w:space="0" w:color="000000"/>
              <w:left w:val="single" w:sz="4" w:space="0" w:color="000000"/>
              <w:right w:val="single" w:sz="4" w:space="0" w:color="000000"/>
            </w:tcBorders>
            <w:vAlign w:val="center"/>
          </w:tcPr>
          <w:p w14:paraId="09844ED4" w14:textId="514B9890" w:rsidR="00B8091E" w:rsidRPr="009D54E5" w:rsidRDefault="00D97541" w:rsidP="00B8091E">
            <w:pPr>
              <w:spacing w:after="0" w:line="240" w:lineRule="auto"/>
              <w:jc w:val="both"/>
            </w:pPr>
            <w:r w:rsidRPr="00D97541">
              <w:t xml:space="preserve">Udział w usłudze co najmniej jednego pracownika w wieku co najmniej 55 lat (wiek ustalany na dzień złożenia </w:t>
            </w:r>
            <w:r>
              <w:t>PUR cz.1</w:t>
            </w:r>
            <w:r w:rsidRPr="00D97541">
              <w:t>)</w:t>
            </w:r>
          </w:p>
        </w:tc>
        <w:tc>
          <w:tcPr>
            <w:tcW w:w="850" w:type="dxa"/>
            <w:tcBorders>
              <w:top w:val="single" w:sz="4" w:space="0" w:color="000000"/>
              <w:left w:val="single" w:sz="4" w:space="0" w:color="000000"/>
              <w:right w:val="single" w:sz="4" w:space="0" w:color="000000"/>
            </w:tcBorders>
            <w:vAlign w:val="center"/>
          </w:tcPr>
          <w:p w14:paraId="2F3E0C3E" w14:textId="1020295A" w:rsidR="00B8091E" w:rsidRPr="009D54E5" w:rsidRDefault="00B8091E" w:rsidP="00B8091E">
            <w:pPr>
              <w:spacing w:after="0" w:line="240" w:lineRule="auto"/>
              <w:jc w:val="center"/>
            </w:pPr>
            <w:r w:rsidRPr="009D54E5">
              <w:rPr>
                <w:bCs/>
                <w:iCs/>
                <w:color w:val="000000"/>
                <w:sz w:val="24"/>
                <w:szCs w:val="24"/>
                <w:lang w:eastAsia="pl-PL"/>
              </w:rPr>
              <w:t>TAK</w:t>
            </w:r>
            <w:sdt>
              <w:sdtPr>
                <w:rPr>
                  <w:bCs/>
                  <w:iCs/>
                  <w:color w:val="000000"/>
                  <w:lang w:eastAsia="pl-PL"/>
                </w:rPr>
                <w:id w:val="1283761879"/>
                <w14:checkbox>
                  <w14:checked w14:val="0"/>
                  <w14:checkedState w14:val="2612" w14:font="MS Gothic"/>
                  <w14:uncheckedState w14:val="2610" w14:font="MS Gothic"/>
                </w14:checkbox>
              </w:sdtPr>
              <w:sdtContent>
                <w:r w:rsidRPr="009D54E5">
                  <w:rPr>
                    <w:rFonts w:ascii="MS Gothic" w:eastAsia="MS Gothic" w:hAnsi="MS Gothic" w:hint="eastAsia"/>
                    <w:bCs/>
                    <w:iCs/>
                    <w:color w:val="000000"/>
                    <w:lang w:eastAsia="pl-PL"/>
                  </w:rPr>
                  <w:t>☐</w:t>
                </w:r>
              </w:sdtContent>
            </w:sdt>
          </w:p>
        </w:tc>
        <w:tc>
          <w:tcPr>
            <w:tcW w:w="1105" w:type="dxa"/>
            <w:tcBorders>
              <w:top w:val="single" w:sz="4" w:space="0" w:color="000000"/>
              <w:left w:val="single" w:sz="4" w:space="0" w:color="000000"/>
              <w:right w:val="single" w:sz="4" w:space="0" w:color="000000"/>
            </w:tcBorders>
            <w:vAlign w:val="center"/>
          </w:tcPr>
          <w:p w14:paraId="57A02513" w14:textId="5849E77A" w:rsidR="00B8091E" w:rsidRPr="009D54E5" w:rsidRDefault="00B8091E" w:rsidP="00B8091E">
            <w:pPr>
              <w:spacing w:after="0" w:line="240" w:lineRule="auto"/>
              <w:jc w:val="center"/>
            </w:pPr>
            <w:r w:rsidRPr="009D54E5">
              <w:rPr>
                <w:bCs/>
                <w:iCs/>
                <w:color w:val="000000"/>
                <w:sz w:val="24"/>
                <w:szCs w:val="24"/>
                <w:lang w:eastAsia="pl-PL"/>
              </w:rPr>
              <w:t>NIE</w:t>
            </w:r>
            <w:sdt>
              <w:sdtPr>
                <w:rPr>
                  <w:bCs/>
                  <w:iCs/>
                  <w:color w:val="000000"/>
                  <w:lang w:eastAsia="pl-PL"/>
                </w:rPr>
                <w:id w:val="-189067269"/>
                <w14:checkbox>
                  <w14:checked w14:val="0"/>
                  <w14:checkedState w14:val="2612" w14:font="MS Gothic"/>
                  <w14:uncheckedState w14:val="2610" w14:font="MS Gothic"/>
                </w14:checkbox>
              </w:sdtPr>
              <w:sdtContent>
                <w:r w:rsidRPr="009D54E5">
                  <w:rPr>
                    <w:rFonts w:ascii="MS Gothic" w:eastAsia="MS Gothic" w:hAnsi="MS Gothic" w:hint="eastAsia"/>
                    <w:bCs/>
                    <w:iCs/>
                    <w:color w:val="000000"/>
                    <w:lang w:eastAsia="pl-PL"/>
                  </w:rPr>
                  <w:t>☐</w:t>
                </w:r>
              </w:sdtContent>
            </w:sdt>
          </w:p>
        </w:tc>
      </w:tr>
    </w:tbl>
    <w:p w14:paraId="6334FA46" w14:textId="77777777" w:rsidR="00F56DE9" w:rsidRPr="009D54E5" w:rsidRDefault="00F56DE9" w:rsidP="00533827">
      <w:pPr>
        <w:spacing w:after="120" w:line="240" w:lineRule="auto"/>
        <w:rPr>
          <w:i/>
          <w:sz w:val="16"/>
          <w:szCs w:val="16"/>
          <w:lang w:eastAsia="pl-PL"/>
        </w:rPr>
      </w:pPr>
    </w:p>
    <w:p w14:paraId="304940A4" w14:textId="77777777" w:rsidR="00C04B9B" w:rsidRPr="00C04B9B" w:rsidRDefault="00C04B9B" w:rsidP="00C04B9B">
      <w:pPr>
        <w:ind w:right="-285"/>
        <w:rPr>
          <w:rFonts w:asciiTheme="minorHAnsi" w:hAnsiTheme="minorHAnsi" w:cstheme="minorHAnsi"/>
          <w:b/>
          <w:bCs/>
          <w:iCs/>
          <w:lang w:eastAsia="pl-PL"/>
        </w:rPr>
      </w:pPr>
      <w:bookmarkStart w:id="0" w:name="_Hlk217309058"/>
      <w:bookmarkStart w:id="1" w:name="_Hlk495518847"/>
      <w:r w:rsidRPr="00C04B9B">
        <w:rPr>
          <w:rFonts w:asciiTheme="minorHAnsi" w:hAnsiTheme="minorHAnsi" w:cstheme="minorHAnsi"/>
          <w:b/>
          <w:bCs/>
          <w:iCs/>
          <w:lang w:eastAsia="pl-PL"/>
        </w:rPr>
        <w:t>Przetwarzanie danych osobowych i Klauzula RODO dla uczestników projektu</w:t>
      </w:r>
    </w:p>
    <w:p w14:paraId="05419C0A" w14:textId="77777777" w:rsidR="00C04B9B" w:rsidRPr="00C04B9B" w:rsidRDefault="00C04B9B" w:rsidP="00C04B9B">
      <w:pPr>
        <w:ind w:right="-285"/>
        <w:rPr>
          <w:rFonts w:asciiTheme="minorHAnsi" w:hAnsiTheme="minorHAnsi" w:cstheme="minorHAnsi"/>
          <w:b/>
          <w:bCs/>
          <w:iCs/>
          <w:lang w:eastAsia="pl-PL"/>
        </w:rPr>
      </w:pPr>
      <w:r w:rsidRPr="00C04B9B">
        <w:rPr>
          <w:rFonts w:asciiTheme="minorHAnsi" w:hAnsiTheme="minorHAnsi" w:cstheme="minorHAnsi"/>
          <w:b/>
          <w:bCs/>
          <w:iCs/>
          <w:lang w:eastAsia="pl-PL"/>
        </w:rPr>
        <w:t>„Kadry przyszłości - Usługi rozwojowe dla przedsiębiorców - PSF”</w:t>
      </w:r>
    </w:p>
    <w:p w14:paraId="410BD18C" w14:textId="77777777" w:rsidR="00C04B9B" w:rsidRPr="00C04B9B" w:rsidRDefault="00C04B9B" w:rsidP="00C04B9B">
      <w:pPr>
        <w:ind w:right="-285"/>
        <w:rPr>
          <w:rFonts w:asciiTheme="minorHAnsi" w:hAnsiTheme="minorHAnsi" w:cstheme="minorHAnsi"/>
          <w:b/>
          <w:bCs/>
          <w:iCs/>
          <w:lang w:eastAsia="pl-PL"/>
        </w:rPr>
      </w:pPr>
      <w:r w:rsidRPr="00C04B9B">
        <w:rPr>
          <w:rFonts w:asciiTheme="minorHAnsi" w:hAnsiTheme="minorHAnsi" w:cstheme="minorHAnsi"/>
          <w:b/>
          <w:bCs/>
          <w:iCs/>
          <w:lang w:eastAsia="pl-PL"/>
        </w:rPr>
        <w:t>numer projektu: FESL.05.15-IP.02-0961/24</w:t>
      </w:r>
    </w:p>
    <w:p w14:paraId="7D72BE40" w14:textId="77777777" w:rsidR="00C04B9B" w:rsidRPr="00C04B9B" w:rsidRDefault="00C04B9B" w:rsidP="00C04B9B">
      <w:pPr>
        <w:ind w:right="-285"/>
        <w:rPr>
          <w:rFonts w:asciiTheme="minorHAnsi" w:hAnsiTheme="minorHAnsi" w:cstheme="minorHAnsi"/>
          <w:b/>
          <w:bCs/>
          <w:iCs/>
          <w:lang w:eastAsia="pl-PL"/>
        </w:rPr>
      </w:pPr>
      <w:r w:rsidRPr="00C04B9B">
        <w:rPr>
          <w:rFonts w:asciiTheme="minorHAnsi" w:hAnsiTheme="minorHAnsi" w:cstheme="minorHAnsi"/>
          <w:b/>
          <w:bCs/>
          <w:iCs/>
          <w:lang w:eastAsia="pl-PL"/>
        </w:rPr>
        <w:t xml:space="preserve">Beneficjent: Śląski Inkubator Przedsiębiorczości Sp. z </w:t>
      </w:r>
      <w:proofErr w:type="spellStart"/>
      <w:r w:rsidRPr="00C04B9B">
        <w:rPr>
          <w:rFonts w:asciiTheme="minorHAnsi" w:hAnsiTheme="minorHAnsi" w:cstheme="minorHAnsi"/>
          <w:b/>
          <w:bCs/>
          <w:iCs/>
          <w:lang w:eastAsia="pl-PL"/>
        </w:rPr>
        <w:t>o.o</w:t>
      </w:r>
      <w:proofErr w:type="spellEnd"/>
      <w:r w:rsidRPr="00C04B9B">
        <w:rPr>
          <w:rFonts w:asciiTheme="minorHAnsi" w:hAnsiTheme="minorHAnsi" w:cstheme="minorHAnsi"/>
          <w:b/>
          <w:bCs/>
          <w:iCs/>
          <w:lang w:eastAsia="pl-PL"/>
        </w:rPr>
        <w:t xml:space="preserve"> </w:t>
      </w:r>
    </w:p>
    <w:p w14:paraId="35F987A6" w14:textId="77777777" w:rsidR="00C04B9B" w:rsidRPr="00C04B9B" w:rsidRDefault="00C04B9B" w:rsidP="00C04B9B">
      <w:pPr>
        <w:ind w:right="-285"/>
        <w:rPr>
          <w:rFonts w:asciiTheme="minorHAnsi" w:hAnsiTheme="minorHAnsi" w:cstheme="minorHAnsi"/>
          <w:iCs/>
          <w:lang w:eastAsia="pl-PL"/>
        </w:rPr>
      </w:pPr>
      <w:r w:rsidRPr="00C04B9B">
        <w:rPr>
          <w:rFonts w:asciiTheme="minorHAnsi" w:hAnsiTheme="minorHAnsi" w:cstheme="minorHAnsi"/>
          <w:iCs/>
          <w:lang w:eastAsia="pl-PL"/>
        </w:rPr>
        <w:t>OŚWIADCZENIE W ZAKRESIE PRZETWARZANIA DANYCH OSOBOWYCH</w:t>
      </w:r>
    </w:p>
    <w:p w14:paraId="40D5C272" w14:textId="77777777" w:rsidR="00C04B9B" w:rsidRPr="00C04B9B" w:rsidRDefault="00C04B9B" w:rsidP="00C04B9B">
      <w:pPr>
        <w:ind w:right="-285"/>
        <w:rPr>
          <w:rFonts w:asciiTheme="minorHAnsi" w:hAnsiTheme="minorHAnsi" w:cstheme="minorHAnsi"/>
          <w:iCs/>
          <w:lang w:eastAsia="pl-PL"/>
        </w:rPr>
      </w:pPr>
      <w:r w:rsidRPr="00C04B9B">
        <w:rPr>
          <w:rFonts w:asciiTheme="minorHAnsi" w:hAnsiTheme="minorHAnsi" w:cstheme="minorHAnsi"/>
          <w:iCs/>
          <w:lang w:eastAsia="pl-PL"/>
        </w:rPr>
        <w:t>W celu wykonania obowiązku nałożonego art. 13 i 14 RODO</w:t>
      </w:r>
      <w:r w:rsidRPr="00C04B9B">
        <w:rPr>
          <w:rFonts w:asciiTheme="minorHAnsi" w:hAnsiTheme="minorHAnsi" w:cstheme="minorHAnsi"/>
          <w:iCs/>
          <w:vertAlign w:val="superscript"/>
          <w:lang w:eastAsia="pl-PL"/>
        </w:rPr>
        <w:footnoteReference w:id="5"/>
      </w:r>
      <w:r w:rsidRPr="00C04B9B">
        <w:rPr>
          <w:rFonts w:asciiTheme="minorHAnsi" w:hAnsiTheme="minorHAnsi" w:cstheme="minorHAnsi"/>
          <w:iCs/>
          <w:lang w:eastAsia="pl-PL"/>
        </w:rPr>
        <w:t xml:space="preserve"> , w związku z art. 88 ustawy o zasadach realizacji zadań finansowanych ze środków europejskich w perspektywie finansowej 2021-2027</w:t>
      </w:r>
      <w:r w:rsidRPr="00C04B9B">
        <w:rPr>
          <w:rFonts w:asciiTheme="minorHAnsi" w:hAnsiTheme="minorHAnsi" w:cstheme="minorHAnsi"/>
          <w:iCs/>
          <w:vertAlign w:val="superscript"/>
          <w:lang w:eastAsia="pl-PL"/>
        </w:rPr>
        <w:footnoteReference w:id="6"/>
      </w:r>
      <w:r w:rsidRPr="00C04B9B">
        <w:rPr>
          <w:rFonts w:asciiTheme="minorHAnsi" w:hAnsiTheme="minorHAnsi" w:cstheme="minorHAnsi"/>
          <w:iCs/>
          <w:lang w:eastAsia="pl-PL"/>
        </w:rPr>
        <w:t xml:space="preserve"> , informujemy o zasadach przetwarzania Państwa danych osobowych:</w:t>
      </w:r>
    </w:p>
    <w:p w14:paraId="639172C4" w14:textId="77777777" w:rsidR="00C04B9B" w:rsidRPr="00C04B9B" w:rsidRDefault="00C04B9B" w:rsidP="00C04B9B">
      <w:pPr>
        <w:numPr>
          <w:ilvl w:val="0"/>
          <w:numId w:val="40"/>
        </w:numPr>
        <w:ind w:right="-285"/>
        <w:rPr>
          <w:rFonts w:asciiTheme="minorHAnsi" w:hAnsiTheme="minorHAnsi" w:cstheme="minorHAnsi"/>
          <w:iCs/>
          <w:lang w:eastAsia="pl-PL"/>
        </w:rPr>
      </w:pPr>
      <w:r w:rsidRPr="00C04B9B">
        <w:rPr>
          <w:rFonts w:asciiTheme="minorHAnsi" w:hAnsiTheme="minorHAnsi" w:cstheme="minorHAnsi"/>
          <w:iCs/>
          <w:lang w:eastAsia="pl-PL"/>
        </w:rPr>
        <w:t>Administrator Odrębnym administratorem Państwa danych jest:</w:t>
      </w:r>
    </w:p>
    <w:p w14:paraId="5DECC3DC" w14:textId="77777777" w:rsidR="00C04B9B" w:rsidRPr="00C04B9B" w:rsidRDefault="00C04B9B" w:rsidP="00C04B9B">
      <w:pPr>
        <w:numPr>
          <w:ilvl w:val="1"/>
          <w:numId w:val="40"/>
        </w:numPr>
        <w:ind w:right="-285"/>
        <w:rPr>
          <w:rFonts w:asciiTheme="minorHAnsi" w:hAnsiTheme="minorHAnsi" w:cstheme="minorHAnsi"/>
          <w:iCs/>
          <w:lang w:eastAsia="pl-PL"/>
        </w:rPr>
      </w:pPr>
      <w:r w:rsidRPr="00C04B9B">
        <w:rPr>
          <w:rFonts w:asciiTheme="minorHAnsi" w:hAnsiTheme="minorHAnsi" w:cstheme="minorHAnsi"/>
          <w:iCs/>
          <w:lang w:eastAsia="pl-PL"/>
        </w:rPr>
        <w:t>Śląski Inkubator Przedsiębiorczości Sp. z o.o., ul. Karola Goduli 36, 41-703 Ruda Śląska – Beneficjent</w:t>
      </w:r>
    </w:p>
    <w:p w14:paraId="5F22B606" w14:textId="77777777" w:rsidR="00C04B9B" w:rsidRPr="00C04B9B" w:rsidRDefault="00C04B9B" w:rsidP="00C04B9B">
      <w:pPr>
        <w:numPr>
          <w:ilvl w:val="1"/>
          <w:numId w:val="40"/>
        </w:numPr>
        <w:ind w:right="-285"/>
        <w:rPr>
          <w:rFonts w:asciiTheme="minorHAnsi" w:hAnsiTheme="minorHAnsi" w:cstheme="minorHAnsi"/>
          <w:iCs/>
          <w:lang w:eastAsia="pl-PL"/>
        </w:rPr>
      </w:pPr>
      <w:r w:rsidRPr="00C04B9B">
        <w:rPr>
          <w:rFonts w:asciiTheme="minorHAnsi" w:hAnsiTheme="minorHAnsi" w:cstheme="minorHAnsi"/>
          <w:iCs/>
          <w:lang w:eastAsia="pl-PL"/>
        </w:rPr>
        <w:t>Agencja Rozwoju Lokalnego S.A., ul. Teatralna 9, 41-200 Sosnowiec – Partner</w:t>
      </w:r>
    </w:p>
    <w:p w14:paraId="51ADDB9F" w14:textId="77777777" w:rsidR="00C04B9B" w:rsidRPr="00C04B9B" w:rsidRDefault="00C04B9B" w:rsidP="00C04B9B">
      <w:pPr>
        <w:numPr>
          <w:ilvl w:val="1"/>
          <w:numId w:val="40"/>
        </w:numPr>
        <w:ind w:right="-285"/>
        <w:rPr>
          <w:rFonts w:asciiTheme="minorHAnsi" w:hAnsiTheme="minorHAnsi" w:cstheme="minorHAnsi"/>
          <w:iCs/>
          <w:lang w:eastAsia="pl-PL"/>
        </w:rPr>
      </w:pPr>
      <w:r w:rsidRPr="00C04B9B">
        <w:rPr>
          <w:rFonts w:asciiTheme="minorHAnsi" w:hAnsiTheme="minorHAnsi" w:cstheme="minorHAnsi"/>
          <w:iCs/>
          <w:lang w:eastAsia="pl-PL"/>
        </w:rPr>
        <w:t>Wojewódzki Urząd Pracy w Katowicach, ul. Kościuszki 30, 40-048 Katowice</w:t>
      </w:r>
    </w:p>
    <w:p w14:paraId="15CF3BA1" w14:textId="192AD9F5" w:rsidR="00C04B9B" w:rsidRPr="00C04B9B" w:rsidRDefault="00C04B9B" w:rsidP="00C04B9B">
      <w:pPr>
        <w:numPr>
          <w:ilvl w:val="1"/>
          <w:numId w:val="40"/>
        </w:numPr>
        <w:ind w:right="-285"/>
        <w:rPr>
          <w:rFonts w:asciiTheme="minorHAnsi" w:hAnsiTheme="minorHAnsi" w:cstheme="minorHAnsi"/>
          <w:iCs/>
          <w:lang w:eastAsia="pl-PL"/>
        </w:rPr>
      </w:pPr>
      <w:r w:rsidRPr="00C04B9B">
        <w:rPr>
          <w:rFonts w:asciiTheme="minorHAnsi" w:hAnsiTheme="minorHAnsi" w:cstheme="minorHAnsi"/>
          <w:iCs/>
          <w:lang w:eastAsia="pl-PL"/>
        </w:rPr>
        <w:t>Minister właściwy do spraw rozwoju regionalnego z siedzibą przy ul. Wspólnej 2/4, 00-926 Warszawa.</w:t>
      </w:r>
    </w:p>
    <w:p w14:paraId="4A2F534C" w14:textId="77777777" w:rsidR="00C04B9B" w:rsidRPr="00C04B9B" w:rsidRDefault="00C04B9B" w:rsidP="00C04B9B">
      <w:pPr>
        <w:numPr>
          <w:ilvl w:val="0"/>
          <w:numId w:val="40"/>
        </w:numPr>
        <w:ind w:right="-285"/>
        <w:rPr>
          <w:rFonts w:asciiTheme="minorHAnsi" w:hAnsiTheme="minorHAnsi" w:cstheme="minorHAnsi"/>
          <w:iCs/>
          <w:lang w:eastAsia="pl-PL"/>
        </w:rPr>
      </w:pPr>
      <w:r w:rsidRPr="00C04B9B">
        <w:rPr>
          <w:rFonts w:asciiTheme="minorHAnsi" w:hAnsiTheme="minorHAnsi" w:cstheme="minorHAnsi"/>
          <w:iCs/>
          <w:lang w:eastAsia="pl-PL"/>
        </w:rPr>
        <w:lastRenderedPageBreak/>
        <w:t>Cel przetwarzania danych.</w:t>
      </w:r>
    </w:p>
    <w:p w14:paraId="149B7336" w14:textId="77777777" w:rsidR="00C04B9B" w:rsidRPr="00C04B9B" w:rsidRDefault="00C04B9B" w:rsidP="00C04B9B">
      <w:pPr>
        <w:ind w:right="-285"/>
        <w:rPr>
          <w:rFonts w:asciiTheme="minorHAnsi" w:hAnsiTheme="minorHAnsi" w:cstheme="minorHAnsi"/>
          <w:iCs/>
          <w:lang w:eastAsia="pl-PL"/>
        </w:rPr>
      </w:pPr>
      <w:r w:rsidRPr="00C04B9B">
        <w:rPr>
          <w:rFonts w:asciiTheme="minorHAnsi" w:hAnsiTheme="minorHAnsi" w:cstheme="minorHAnsi"/>
          <w:iCs/>
          <w:lang w:eastAsia="pl-PL"/>
        </w:rPr>
        <w:br/>
      </w:r>
      <w:r w:rsidRPr="00C04B9B">
        <w:rPr>
          <w:rFonts w:asciiTheme="minorHAnsi" w:hAnsiTheme="minorHAnsi" w:cstheme="minorHAnsi"/>
          <w:b/>
          <w:bCs/>
          <w:iCs/>
          <w:lang w:eastAsia="pl-PL"/>
        </w:rPr>
        <w:t>Dla administratora 1 i 2:</w:t>
      </w:r>
      <w:r w:rsidRPr="00C04B9B">
        <w:rPr>
          <w:rFonts w:asciiTheme="minorHAnsi" w:hAnsiTheme="minorHAnsi" w:cstheme="minorHAnsi"/>
          <w:iCs/>
          <w:lang w:eastAsia="pl-PL"/>
        </w:rPr>
        <w:t xml:space="preserve"> Dane osobowe przetwarzamy w celach:</w:t>
      </w:r>
    </w:p>
    <w:p w14:paraId="2A9FA7F9" w14:textId="77777777" w:rsidR="00C04B9B" w:rsidRPr="00C04B9B" w:rsidRDefault="00C04B9B" w:rsidP="00C04B9B">
      <w:pPr>
        <w:numPr>
          <w:ilvl w:val="1"/>
          <w:numId w:val="40"/>
        </w:numPr>
        <w:ind w:right="-285"/>
        <w:rPr>
          <w:rFonts w:asciiTheme="minorHAnsi" w:hAnsiTheme="minorHAnsi" w:cstheme="minorHAnsi"/>
          <w:iCs/>
          <w:lang w:eastAsia="pl-PL"/>
        </w:rPr>
      </w:pPr>
      <w:r w:rsidRPr="00C04B9B">
        <w:rPr>
          <w:rFonts w:asciiTheme="minorHAnsi" w:hAnsiTheme="minorHAnsi" w:cstheme="minorHAnsi"/>
          <w:iCs/>
          <w:lang w:eastAsia="pl-PL"/>
        </w:rPr>
        <w:t>Realizacji działań projektowych: udzielania wsparcia, świadczenia usług oferowanych w ramach Projektu;</w:t>
      </w:r>
    </w:p>
    <w:p w14:paraId="49FBCEA1" w14:textId="77777777" w:rsidR="00C04B9B" w:rsidRPr="00C04B9B" w:rsidRDefault="00C04B9B" w:rsidP="00C04B9B">
      <w:pPr>
        <w:numPr>
          <w:ilvl w:val="1"/>
          <w:numId w:val="40"/>
        </w:numPr>
        <w:ind w:right="-285"/>
        <w:rPr>
          <w:rFonts w:asciiTheme="minorHAnsi" w:hAnsiTheme="minorHAnsi" w:cstheme="minorHAnsi"/>
          <w:iCs/>
          <w:lang w:eastAsia="pl-PL"/>
        </w:rPr>
      </w:pPr>
      <w:r w:rsidRPr="00C04B9B">
        <w:rPr>
          <w:rFonts w:asciiTheme="minorHAnsi" w:hAnsiTheme="minorHAnsi" w:cstheme="minorHAnsi"/>
          <w:iCs/>
          <w:lang w:eastAsia="pl-PL"/>
        </w:rPr>
        <w:t>Zarządzania realizacją Projektu – prowadzenie sprawozdawczości Projektu na potrzeby własne i na rzecz IP FESL, prowadzenia księgowości, monitoringu postępu działań i ewaluacji osiąganych wskaźników;</w:t>
      </w:r>
    </w:p>
    <w:p w14:paraId="5C32C1CA" w14:textId="77777777" w:rsidR="00C04B9B" w:rsidRPr="00C04B9B" w:rsidRDefault="00C04B9B" w:rsidP="00C04B9B">
      <w:pPr>
        <w:ind w:right="-285"/>
        <w:rPr>
          <w:rFonts w:asciiTheme="minorHAnsi" w:hAnsiTheme="minorHAnsi" w:cstheme="minorHAnsi"/>
          <w:iCs/>
          <w:lang w:eastAsia="pl-PL"/>
        </w:rPr>
      </w:pPr>
      <w:r w:rsidRPr="00C04B9B">
        <w:rPr>
          <w:rFonts w:asciiTheme="minorHAnsi" w:hAnsiTheme="minorHAnsi" w:cstheme="minorHAnsi"/>
          <w:iCs/>
          <w:lang w:eastAsia="pl-PL"/>
        </w:rPr>
        <w:t>Dane osobowe przetwarzamy, ponieważ realizujemy Projekt i w związku z działaniami podejmowanymi w jego ramach przetwarzanie jest niezbędne (art. 6 ust. 1 lit. b RODO): do wykonania umowy zawartej z Wojewódzkim Urzędem Pracy w Katowicach na dofinansowanie Projektu „Kadry przyszłości – usługi rozwojowe dla przedsiębiorców - PSF” − do realizacji działań projektowych i świadczenia wsparcia dla Uczestników Projektu w tym m.in. w ramach zawieranych umów, których stroną jest osoba, której dane dotyczą-również przed zawarciem takiej umowy). Podanie danych jest dobrowolne, ale konieczne do realizacji wyżej wymienionego celu. Odmowa ich podania jest równoznaczna z brakiem możliwości podjęcia stosownych działań.</w:t>
      </w:r>
    </w:p>
    <w:p w14:paraId="22415147" w14:textId="77777777" w:rsidR="00C04B9B" w:rsidRPr="00C04B9B" w:rsidRDefault="00C04B9B" w:rsidP="00C04B9B">
      <w:pPr>
        <w:ind w:right="-285"/>
        <w:rPr>
          <w:rFonts w:asciiTheme="minorHAnsi" w:hAnsiTheme="minorHAnsi" w:cstheme="minorHAnsi"/>
          <w:iCs/>
          <w:lang w:eastAsia="pl-PL"/>
        </w:rPr>
      </w:pPr>
      <w:r w:rsidRPr="00C04B9B">
        <w:rPr>
          <w:rFonts w:asciiTheme="minorHAnsi" w:hAnsiTheme="minorHAnsi" w:cstheme="minorHAnsi"/>
          <w:b/>
          <w:bCs/>
          <w:iCs/>
          <w:lang w:eastAsia="pl-PL"/>
        </w:rPr>
        <w:t>Dla administratora 3:</w:t>
      </w:r>
      <w:r w:rsidRPr="00C04B9B">
        <w:rPr>
          <w:rFonts w:asciiTheme="minorHAnsi" w:hAnsiTheme="minorHAnsi" w:cstheme="minorHAnsi"/>
          <w:iCs/>
          <w:lang w:eastAsia="pl-PL"/>
        </w:rPr>
        <w:t xml:space="preserve"> Dane osobowe będą przetwarzać w związku z realizacją FESL 2021-2027, w szczególności w celu monitorowania, sprawozdawczości, komunikacji, publikacji, ewaluacji, analiz, ekspertyz, zarządzania finansowego, weryfikacji i audytów oraz do celów określania kwalifikowalności uczestników, rejestracji i przechowywania w formie elektronicznej danych dotyczących projektu, archiwizacji dokumentacji, prowadzenia działań </w:t>
      </w:r>
      <w:proofErr w:type="spellStart"/>
      <w:r w:rsidRPr="00C04B9B">
        <w:rPr>
          <w:rFonts w:asciiTheme="minorHAnsi" w:hAnsiTheme="minorHAnsi" w:cstheme="minorHAnsi"/>
          <w:iCs/>
          <w:lang w:eastAsia="pl-PL"/>
        </w:rPr>
        <w:t>informacyjno</w:t>
      </w:r>
      <w:proofErr w:type="spellEnd"/>
      <w:r w:rsidRPr="00C04B9B">
        <w:rPr>
          <w:rFonts w:asciiTheme="minorHAnsi" w:hAnsiTheme="minorHAnsi" w:cstheme="minorHAnsi"/>
          <w:iCs/>
          <w:lang w:eastAsia="pl-PL"/>
        </w:rPr>
        <w:t xml:space="preserve"> – promocyjnych, wykrywaniu nieprawidłowości, nakładaniu korekt finansowych, odzyskiwania środków wypłaconych w związku z realizacją projektu, rozliczania finansowego projektu na etapie weryfikacji wniosków o płatność. Podanie danych jest dobrowolne, ale konieczne do realizacji wyżej wymienionego celu. Odmowa ich podania jest równoznaczna z brakiem możliwości podjęcia stosownych działań.</w:t>
      </w:r>
    </w:p>
    <w:p w14:paraId="3ED7E40A" w14:textId="77777777" w:rsidR="00C04B9B" w:rsidRPr="00C04B9B" w:rsidRDefault="00C04B9B" w:rsidP="00C04B9B">
      <w:pPr>
        <w:ind w:right="-285"/>
        <w:rPr>
          <w:rFonts w:asciiTheme="minorHAnsi" w:hAnsiTheme="minorHAnsi" w:cstheme="minorHAnsi"/>
          <w:iCs/>
          <w:lang w:eastAsia="pl-PL"/>
        </w:rPr>
      </w:pPr>
      <w:r w:rsidRPr="00C04B9B">
        <w:rPr>
          <w:rFonts w:asciiTheme="minorHAnsi" w:hAnsiTheme="minorHAnsi" w:cstheme="minorHAnsi"/>
          <w:b/>
          <w:bCs/>
          <w:iCs/>
          <w:lang w:eastAsia="pl-PL"/>
        </w:rPr>
        <w:t>Dla administratora 4:</w:t>
      </w:r>
      <w:r w:rsidRPr="00C04B9B">
        <w:rPr>
          <w:rFonts w:asciiTheme="minorHAnsi" w:hAnsiTheme="minorHAnsi" w:cstheme="minorHAnsi"/>
          <w:iCs/>
          <w:lang w:eastAsia="pl-PL"/>
        </w:rPr>
        <w:t xml:space="preserve"> Dane osobowe są przetwarzane przez ministra właściwego do spraw rozwoju regionalnego w związku z koordynacją zadań związanych z EFS+, w szczególności w celu monitorowania, sprawozdawczości, komunikacji, publikacji, ewaluacji, zarządzania finansowego, weryfikacji i audytów oraz do celów określania kwalifikowalności uczestników. Podanie danych jest obowiązkowe do realizacji wyżej wymienionego celu. Odmowa ich podania jest równoznaczna z brakiem możliwości podjęcia stosownych działań.</w:t>
      </w:r>
    </w:p>
    <w:p w14:paraId="7B5425E7" w14:textId="77777777" w:rsidR="00C04B9B" w:rsidRPr="00C04B9B" w:rsidRDefault="00C04B9B" w:rsidP="00C04B9B">
      <w:pPr>
        <w:numPr>
          <w:ilvl w:val="0"/>
          <w:numId w:val="40"/>
        </w:numPr>
        <w:ind w:right="-285"/>
        <w:rPr>
          <w:rFonts w:asciiTheme="minorHAnsi" w:hAnsiTheme="minorHAnsi" w:cstheme="minorHAnsi"/>
          <w:iCs/>
          <w:lang w:eastAsia="pl-PL"/>
        </w:rPr>
      </w:pPr>
      <w:r w:rsidRPr="00C04B9B">
        <w:rPr>
          <w:rFonts w:asciiTheme="minorHAnsi" w:hAnsiTheme="minorHAnsi" w:cstheme="minorHAnsi"/>
          <w:iCs/>
          <w:lang w:eastAsia="pl-PL"/>
        </w:rPr>
        <w:t>Podstawa przetwarzania.</w:t>
      </w:r>
    </w:p>
    <w:p w14:paraId="663EF9B0" w14:textId="77777777" w:rsidR="00C04B9B" w:rsidRPr="00C04B9B" w:rsidRDefault="00C04B9B" w:rsidP="00C04B9B">
      <w:pPr>
        <w:ind w:right="-285"/>
        <w:rPr>
          <w:rFonts w:asciiTheme="minorHAnsi" w:hAnsiTheme="minorHAnsi" w:cstheme="minorHAnsi"/>
          <w:iCs/>
          <w:lang w:eastAsia="pl-PL"/>
        </w:rPr>
      </w:pPr>
      <w:r w:rsidRPr="00C04B9B">
        <w:rPr>
          <w:rFonts w:asciiTheme="minorHAnsi" w:hAnsiTheme="minorHAnsi" w:cstheme="minorHAnsi"/>
          <w:iCs/>
          <w:lang w:eastAsia="pl-PL"/>
        </w:rPr>
        <w:t>Będziemy przetwarzać Państwa dane osobowe w związku z tym, że zobowiązuje nas do tego prawo (art. 6 ust. 1 lit. c, art. 9 ust. 2 lit. g oraz art.10 RODO):</w:t>
      </w:r>
    </w:p>
    <w:p w14:paraId="18FDCF00" w14:textId="77777777" w:rsidR="00C04B9B" w:rsidRPr="00C04B9B" w:rsidRDefault="00C04B9B" w:rsidP="00C04B9B">
      <w:pPr>
        <w:numPr>
          <w:ilvl w:val="0"/>
          <w:numId w:val="41"/>
        </w:numPr>
        <w:ind w:right="-285"/>
        <w:rPr>
          <w:rFonts w:asciiTheme="minorHAnsi" w:hAnsiTheme="minorHAnsi" w:cstheme="minorHAnsi"/>
          <w:iCs/>
          <w:lang w:eastAsia="pl-PL"/>
        </w:rPr>
      </w:pPr>
      <w:r w:rsidRPr="00C04B9B">
        <w:rPr>
          <w:rFonts w:asciiTheme="minorHAnsi" w:hAnsiTheme="minorHAnsi" w:cstheme="minorHAnsi"/>
          <w:iCs/>
          <w:lang w:eastAsia="pl-PL"/>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5BFAE25A" w14:textId="77777777" w:rsidR="00C04B9B" w:rsidRPr="00C04B9B" w:rsidRDefault="00C04B9B" w:rsidP="00C04B9B">
      <w:pPr>
        <w:numPr>
          <w:ilvl w:val="0"/>
          <w:numId w:val="41"/>
        </w:numPr>
        <w:ind w:right="-285"/>
        <w:rPr>
          <w:rFonts w:asciiTheme="minorHAnsi" w:hAnsiTheme="minorHAnsi" w:cstheme="minorHAnsi"/>
          <w:iCs/>
          <w:lang w:eastAsia="pl-PL"/>
        </w:rPr>
      </w:pPr>
      <w:r w:rsidRPr="00C04B9B">
        <w:rPr>
          <w:rFonts w:asciiTheme="minorHAnsi" w:hAnsiTheme="minorHAnsi" w:cstheme="minorHAnsi"/>
          <w:iCs/>
          <w:lang w:eastAsia="pl-PL"/>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C04B9B">
        <w:rPr>
          <w:rFonts w:asciiTheme="minorHAnsi" w:hAnsiTheme="minorHAnsi" w:cstheme="minorHAnsi"/>
          <w:iCs/>
          <w:lang w:eastAsia="pl-PL"/>
        </w:rPr>
        <w:t>późn</w:t>
      </w:r>
      <w:proofErr w:type="spellEnd"/>
      <w:r w:rsidRPr="00C04B9B">
        <w:rPr>
          <w:rFonts w:asciiTheme="minorHAnsi" w:hAnsiTheme="minorHAnsi" w:cstheme="minorHAnsi"/>
          <w:iCs/>
          <w:lang w:eastAsia="pl-PL"/>
        </w:rPr>
        <w:t>. zm.)</w:t>
      </w:r>
    </w:p>
    <w:p w14:paraId="42CA8F1B" w14:textId="77777777" w:rsidR="00C04B9B" w:rsidRPr="00C04B9B" w:rsidRDefault="00C04B9B" w:rsidP="00C04B9B">
      <w:pPr>
        <w:numPr>
          <w:ilvl w:val="0"/>
          <w:numId w:val="41"/>
        </w:numPr>
        <w:ind w:right="-285"/>
        <w:rPr>
          <w:rFonts w:asciiTheme="minorHAnsi" w:hAnsiTheme="minorHAnsi" w:cstheme="minorHAnsi"/>
          <w:iCs/>
          <w:lang w:eastAsia="pl-PL"/>
        </w:rPr>
      </w:pPr>
      <w:r w:rsidRPr="00C04B9B">
        <w:rPr>
          <w:rFonts w:asciiTheme="minorHAnsi" w:hAnsiTheme="minorHAnsi" w:cstheme="minorHAnsi"/>
          <w:iCs/>
          <w:lang w:eastAsia="pl-PL"/>
        </w:rPr>
        <w:t>ustawa z dnia 28 kwietnia 2022 r. o zasadach realizacji zadań finansowanych ze środków europejskich w perspektywie finansowej 2021-2027,</w:t>
      </w:r>
    </w:p>
    <w:p w14:paraId="6FE0D4AC" w14:textId="77777777" w:rsidR="00C04B9B" w:rsidRPr="00C04B9B" w:rsidRDefault="00C04B9B" w:rsidP="00C04B9B">
      <w:pPr>
        <w:numPr>
          <w:ilvl w:val="0"/>
          <w:numId w:val="41"/>
        </w:numPr>
        <w:ind w:right="-285"/>
        <w:rPr>
          <w:rFonts w:asciiTheme="minorHAnsi" w:hAnsiTheme="minorHAnsi" w:cstheme="minorHAnsi"/>
          <w:iCs/>
          <w:lang w:eastAsia="pl-PL"/>
        </w:rPr>
      </w:pPr>
      <w:r w:rsidRPr="00C04B9B">
        <w:rPr>
          <w:rFonts w:asciiTheme="minorHAnsi" w:hAnsiTheme="minorHAnsi" w:cstheme="minorHAnsi"/>
          <w:iCs/>
          <w:lang w:eastAsia="pl-PL"/>
        </w:rPr>
        <w:lastRenderedPageBreak/>
        <w:t>ustawa z dnia 27 sierpnia 2009 r. o finansach publicznych.</w:t>
      </w:r>
    </w:p>
    <w:p w14:paraId="1F4BD0D5" w14:textId="77777777" w:rsidR="00C04B9B" w:rsidRPr="00C04B9B" w:rsidRDefault="00C04B9B" w:rsidP="00C04B9B">
      <w:pPr>
        <w:numPr>
          <w:ilvl w:val="0"/>
          <w:numId w:val="41"/>
        </w:numPr>
        <w:ind w:right="-285"/>
        <w:rPr>
          <w:rFonts w:asciiTheme="minorHAnsi" w:hAnsiTheme="minorHAnsi" w:cstheme="minorHAnsi"/>
          <w:iCs/>
          <w:lang w:eastAsia="pl-PL"/>
        </w:rPr>
      </w:pPr>
      <w:r w:rsidRPr="00C04B9B">
        <w:rPr>
          <w:rFonts w:asciiTheme="minorHAnsi" w:hAnsiTheme="minorHAnsi" w:cstheme="minorHAnsi"/>
          <w:iCs/>
          <w:lang w:eastAsia="pl-PL"/>
        </w:rPr>
        <w:t xml:space="preserve">ustawa z 14 czerwca 1960 r. - Kodeks postępowania administracyjnego, </w:t>
      </w:r>
    </w:p>
    <w:p w14:paraId="3A974915" w14:textId="77777777" w:rsidR="00C04B9B" w:rsidRPr="00C04B9B" w:rsidRDefault="00C04B9B" w:rsidP="00C04B9B">
      <w:pPr>
        <w:numPr>
          <w:ilvl w:val="0"/>
          <w:numId w:val="41"/>
        </w:numPr>
        <w:ind w:right="-285"/>
        <w:rPr>
          <w:rFonts w:asciiTheme="minorHAnsi" w:hAnsiTheme="minorHAnsi" w:cstheme="minorHAnsi"/>
          <w:iCs/>
          <w:lang w:eastAsia="pl-PL"/>
        </w:rPr>
      </w:pPr>
      <w:r w:rsidRPr="00C04B9B">
        <w:rPr>
          <w:rFonts w:asciiTheme="minorHAnsi" w:hAnsiTheme="minorHAnsi" w:cstheme="minorHAnsi"/>
          <w:iCs/>
          <w:lang w:eastAsia="pl-PL"/>
        </w:rPr>
        <w:t xml:space="preserve">ustawa z dnia 14 lipca 1983 r. o narodowym zasobie archiwalnym i archiwach, </w:t>
      </w:r>
    </w:p>
    <w:p w14:paraId="58DB6BF7" w14:textId="77777777" w:rsidR="00C04B9B" w:rsidRPr="00C04B9B" w:rsidRDefault="00C04B9B" w:rsidP="00C04B9B">
      <w:pPr>
        <w:numPr>
          <w:ilvl w:val="0"/>
          <w:numId w:val="41"/>
        </w:numPr>
        <w:ind w:right="-285"/>
        <w:rPr>
          <w:rFonts w:asciiTheme="minorHAnsi" w:hAnsiTheme="minorHAnsi" w:cstheme="minorHAnsi"/>
          <w:iCs/>
          <w:lang w:eastAsia="pl-PL"/>
        </w:rPr>
      </w:pPr>
      <w:r w:rsidRPr="00C04B9B">
        <w:rPr>
          <w:rFonts w:asciiTheme="minorHAnsi" w:hAnsiTheme="minorHAnsi" w:cstheme="minorHAnsi"/>
          <w:iCs/>
          <w:lang w:eastAsia="pl-PL"/>
        </w:rPr>
        <w:t xml:space="preserve"> Rozporządzenie z dnia 18 stycznia 2011 r. Prezesa Rady Ministrów w sprawie instrukcji kancelaryjnej, jednolitych rzeczowych wykazów akt oraz instrukcji w sprawie organizacji i zakresu działania archiwów zakładowych. </w:t>
      </w:r>
    </w:p>
    <w:p w14:paraId="7C92E4D8" w14:textId="0BD29314" w:rsidR="00C04B9B" w:rsidRPr="008E0CF4" w:rsidRDefault="00C04B9B" w:rsidP="00C04B9B">
      <w:pPr>
        <w:numPr>
          <w:ilvl w:val="0"/>
          <w:numId w:val="41"/>
        </w:numPr>
        <w:ind w:right="-285"/>
        <w:rPr>
          <w:rFonts w:asciiTheme="minorHAnsi" w:hAnsiTheme="minorHAnsi" w:cstheme="minorHAnsi"/>
          <w:iCs/>
          <w:lang w:eastAsia="pl-PL"/>
        </w:rPr>
      </w:pPr>
      <w:r w:rsidRPr="00C04B9B">
        <w:rPr>
          <w:rFonts w:asciiTheme="minorHAnsi" w:hAnsiTheme="minorHAnsi" w:cstheme="minorHAnsi"/>
          <w:iCs/>
          <w:lang w:eastAsia="pl-PL"/>
        </w:rPr>
        <w:t>Umowa o dofinansowanie Projektu w ramach Programu Fundusze Europejskie dla Śląskiego 2021-2027 – zgodnie z art. 6 ust. 1 lit b RODO (zobowiązanie nałożone na Beneficjenta).</w:t>
      </w:r>
    </w:p>
    <w:p w14:paraId="2A621FCA" w14:textId="77777777" w:rsidR="00C04B9B" w:rsidRPr="00C04B9B" w:rsidRDefault="00C04B9B" w:rsidP="00C04B9B">
      <w:pPr>
        <w:numPr>
          <w:ilvl w:val="0"/>
          <w:numId w:val="40"/>
        </w:numPr>
        <w:ind w:right="-285"/>
        <w:rPr>
          <w:rFonts w:asciiTheme="minorHAnsi" w:hAnsiTheme="minorHAnsi" w:cstheme="minorHAnsi"/>
          <w:iCs/>
          <w:lang w:eastAsia="pl-PL"/>
        </w:rPr>
      </w:pPr>
      <w:r w:rsidRPr="00C04B9B">
        <w:rPr>
          <w:rFonts w:asciiTheme="minorHAnsi" w:hAnsiTheme="minorHAnsi" w:cstheme="minorHAnsi"/>
          <w:iCs/>
          <w:lang w:eastAsia="pl-PL"/>
        </w:rPr>
        <w:t>Rodzaje przetwarzanych danych Możemy przetwarzać następujące rodzaje Państwa danych:</w:t>
      </w:r>
    </w:p>
    <w:p w14:paraId="116A62D3" w14:textId="77777777" w:rsidR="00C04B9B" w:rsidRPr="00C04B9B" w:rsidRDefault="00C04B9B" w:rsidP="00C04B9B">
      <w:pPr>
        <w:numPr>
          <w:ilvl w:val="1"/>
          <w:numId w:val="40"/>
        </w:numPr>
        <w:ind w:right="-285"/>
        <w:rPr>
          <w:rFonts w:asciiTheme="minorHAnsi" w:hAnsiTheme="minorHAnsi" w:cstheme="minorHAnsi"/>
          <w:iCs/>
          <w:lang w:eastAsia="pl-PL"/>
        </w:rPr>
      </w:pPr>
      <w:r w:rsidRPr="00C04B9B">
        <w:rPr>
          <w:rFonts w:asciiTheme="minorHAnsi" w:hAnsiTheme="minorHAnsi" w:cstheme="minorHAnsi"/>
          <w:iCs/>
          <w:lang w:eastAsia="pl-PL"/>
        </w:rPr>
        <w:t>dane identyfikujące osoby fizyczne, takie jak imię i nazwisko, adres, adres poczty elektronicznej, firma i adres, login, numer telefonu, numer faksu,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395DF558" w14:textId="77777777" w:rsidR="00C04B9B" w:rsidRPr="00C04B9B" w:rsidRDefault="00C04B9B" w:rsidP="00C04B9B">
      <w:pPr>
        <w:numPr>
          <w:ilvl w:val="1"/>
          <w:numId w:val="40"/>
        </w:numPr>
        <w:ind w:right="-285"/>
        <w:rPr>
          <w:rFonts w:asciiTheme="minorHAnsi" w:hAnsiTheme="minorHAnsi" w:cstheme="minorHAnsi"/>
          <w:iCs/>
          <w:lang w:eastAsia="pl-PL"/>
        </w:rPr>
      </w:pPr>
      <w:r w:rsidRPr="00C04B9B">
        <w:rPr>
          <w:rFonts w:asciiTheme="minorHAnsi" w:hAnsiTheme="minorHAnsi" w:cstheme="minorHAnsi"/>
          <w:iCs/>
          <w:lang w:eastAsia="pl-PL"/>
        </w:rPr>
        <w:t>dane związane z zakresem uczestnictwa osób fizycznych w projekcie, niewymienione w pkt 1, takie jak wymiar czasu pracy, stanowisko, kwota wynagrodzenia, obywatelstwo, numer Powszechnego Elektronicznego Systemu Ewidencji Ludności (PESEL), obszar według stopnia urbanizacji (DEGURBA), status mieszkaniowy, typ i nr dokumentu tożsamości,  zatrudnienie w przedsiębiorstwie – typ umowy, data rozpoczęcia zatrudnienia w przedsiębiorstwie, data rozpoczęcia udziału w projekcie lub wsparciu, data zakończenia udziału w projekcie lub wsparciu, status na rynku pracy, data założenia działalności gospodarczej, forma i okres zaangażowania w projekcie, planowana data zakończenia edukacji w placówce edukacyjnej, w której skorzystano ze wsparcia;</w:t>
      </w:r>
    </w:p>
    <w:p w14:paraId="649A0FC0" w14:textId="77777777" w:rsidR="00C04B9B" w:rsidRPr="00C04B9B" w:rsidRDefault="00C04B9B" w:rsidP="00C04B9B">
      <w:pPr>
        <w:numPr>
          <w:ilvl w:val="1"/>
          <w:numId w:val="40"/>
        </w:numPr>
        <w:ind w:right="-285"/>
        <w:rPr>
          <w:rFonts w:asciiTheme="minorHAnsi" w:hAnsiTheme="minorHAnsi" w:cstheme="minorHAnsi"/>
          <w:iCs/>
          <w:lang w:eastAsia="pl-PL"/>
        </w:rPr>
      </w:pPr>
      <w:r w:rsidRPr="00C04B9B">
        <w:rPr>
          <w:rFonts w:asciiTheme="minorHAnsi" w:hAnsiTheme="minorHAnsi" w:cstheme="minorHAnsi"/>
          <w:iCs/>
          <w:lang w:eastAsia="pl-PL"/>
        </w:rPr>
        <w:t>dane osób fizycznych niewymienione w pkt 1, które widnieją na dokumentach potwierdzających kwalifikowalność wydatków, w tym kwota wynagrodzenia, numer rachunku bankowego, oraz dane dotyczące szczególnych potrzeb osób, o których mowa w art. 2 pkt 3 ustawy z dnia 19 lipca 2019 r. o zapewnianiu dostępności osobom ze szczególnymi potrzebami (Dz. U. z 2020 r. poz. 1062 oraz z 2022 r. poz. 975 i 1079).</w:t>
      </w:r>
    </w:p>
    <w:p w14:paraId="165A2930" w14:textId="31000179" w:rsidR="00C04B9B" w:rsidRPr="008E0CF4" w:rsidRDefault="00C04B9B" w:rsidP="00C04B9B">
      <w:pPr>
        <w:numPr>
          <w:ilvl w:val="1"/>
          <w:numId w:val="40"/>
        </w:numPr>
        <w:ind w:right="-285"/>
        <w:rPr>
          <w:rFonts w:asciiTheme="minorHAnsi" w:hAnsiTheme="minorHAnsi" w:cstheme="minorHAnsi"/>
          <w:iCs/>
          <w:lang w:eastAsia="pl-PL"/>
        </w:rPr>
      </w:pPr>
      <w:r w:rsidRPr="00C04B9B">
        <w:rPr>
          <w:rFonts w:asciiTheme="minorHAnsi" w:hAnsiTheme="minorHAnsi" w:cstheme="minorHAnsi"/>
          <w:iCs/>
          <w:lang w:eastAsia="pl-PL"/>
        </w:rPr>
        <w:t>Dane dotyczące pochodzenia rasowego lub etnicznego lub zdrowia, o których mowa w art. 9 RODO oraz dane dotyczące terminu zakończenia odbywania kary pozbawienia wolności przez osoby skazane, o których mowa w art. 10 tego rozporządzenia, odnoszące się do osób otrzymujących wsparcie z EFS+.</w:t>
      </w:r>
    </w:p>
    <w:p w14:paraId="1BEAD707" w14:textId="77777777" w:rsidR="00C04B9B" w:rsidRPr="00C04B9B" w:rsidRDefault="00C04B9B" w:rsidP="00C04B9B">
      <w:pPr>
        <w:numPr>
          <w:ilvl w:val="0"/>
          <w:numId w:val="40"/>
        </w:numPr>
        <w:ind w:right="-285"/>
        <w:rPr>
          <w:rFonts w:asciiTheme="minorHAnsi" w:hAnsiTheme="minorHAnsi" w:cstheme="minorHAnsi"/>
          <w:iCs/>
          <w:lang w:eastAsia="pl-PL"/>
        </w:rPr>
      </w:pPr>
      <w:r w:rsidRPr="00C04B9B">
        <w:rPr>
          <w:rFonts w:asciiTheme="minorHAnsi" w:hAnsiTheme="minorHAnsi" w:cstheme="minorHAnsi"/>
          <w:iCs/>
          <w:lang w:eastAsia="pl-PL"/>
        </w:rPr>
        <w:t>Sposób pozyskiwania danych</w:t>
      </w:r>
    </w:p>
    <w:p w14:paraId="1B47F10D" w14:textId="77777777" w:rsidR="00C04B9B" w:rsidRPr="00C04B9B" w:rsidRDefault="00C04B9B" w:rsidP="00C04B9B">
      <w:pPr>
        <w:numPr>
          <w:ilvl w:val="1"/>
          <w:numId w:val="40"/>
        </w:numPr>
        <w:ind w:right="-285"/>
        <w:rPr>
          <w:rFonts w:asciiTheme="minorHAnsi" w:hAnsiTheme="minorHAnsi" w:cstheme="minorHAnsi"/>
          <w:iCs/>
          <w:lang w:eastAsia="pl-PL"/>
        </w:rPr>
      </w:pPr>
      <w:r w:rsidRPr="00C04B9B">
        <w:rPr>
          <w:rFonts w:asciiTheme="minorHAnsi" w:hAnsiTheme="minorHAnsi" w:cstheme="minorHAnsi"/>
          <w:iCs/>
          <w:lang w:eastAsia="pl-PL"/>
        </w:rPr>
        <w:t>Dane pozyskujemy bezpośrednio od osób, których one dotyczą, albo od instytucji i podmiotów zaangażowanych w realizację Programu, w tym w szczególności od wnioskodawców, beneficjentów, partnerów.</w:t>
      </w:r>
    </w:p>
    <w:p w14:paraId="31F73A78" w14:textId="77777777" w:rsidR="00C04B9B" w:rsidRPr="00C04B9B" w:rsidRDefault="00C04B9B" w:rsidP="00C04B9B">
      <w:pPr>
        <w:numPr>
          <w:ilvl w:val="1"/>
          <w:numId w:val="40"/>
        </w:numPr>
        <w:ind w:right="-285"/>
        <w:rPr>
          <w:rFonts w:asciiTheme="minorHAnsi" w:hAnsiTheme="minorHAnsi" w:cstheme="minorHAnsi"/>
          <w:iCs/>
          <w:lang w:eastAsia="pl-PL"/>
        </w:rPr>
      </w:pPr>
      <w:r w:rsidRPr="00C04B9B">
        <w:rPr>
          <w:rFonts w:asciiTheme="minorHAnsi" w:hAnsiTheme="minorHAnsi" w:cstheme="minorHAnsi"/>
          <w:iCs/>
          <w:lang w:eastAsia="pl-PL"/>
        </w:rPr>
        <w:t>Dane osobowe przetwarzamy:</w:t>
      </w:r>
    </w:p>
    <w:p w14:paraId="748AD0A7" w14:textId="77777777" w:rsidR="00C04B9B" w:rsidRPr="00C04B9B" w:rsidRDefault="00C04B9B" w:rsidP="00C04B9B">
      <w:pPr>
        <w:numPr>
          <w:ilvl w:val="2"/>
          <w:numId w:val="40"/>
        </w:numPr>
        <w:ind w:right="-285"/>
        <w:rPr>
          <w:rFonts w:asciiTheme="minorHAnsi" w:hAnsiTheme="minorHAnsi" w:cstheme="minorHAnsi"/>
          <w:iCs/>
          <w:lang w:eastAsia="pl-PL"/>
        </w:rPr>
      </w:pPr>
      <w:r w:rsidRPr="00C04B9B">
        <w:rPr>
          <w:rFonts w:asciiTheme="minorHAnsi" w:hAnsiTheme="minorHAnsi" w:cstheme="minorHAnsi"/>
          <w:iCs/>
          <w:lang w:eastAsia="pl-PL"/>
        </w:rPr>
        <w:t>w zakresie, jaki jest niezbędny do skorzystania ze wsparcia Projektu;</w:t>
      </w:r>
    </w:p>
    <w:p w14:paraId="0C738651" w14:textId="77777777" w:rsidR="00C04B9B" w:rsidRPr="00C04B9B" w:rsidRDefault="00C04B9B" w:rsidP="00C04B9B">
      <w:pPr>
        <w:numPr>
          <w:ilvl w:val="2"/>
          <w:numId w:val="40"/>
        </w:numPr>
        <w:ind w:right="-285"/>
        <w:rPr>
          <w:rFonts w:asciiTheme="minorHAnsi" w:hAnsiTheme="minorHAnsi" w:cstheme="minorHAnsi"/>
          <w:iCs/>
          <w:lang w:eastAsia="pl-PL"/>
        </w:rPr>
      </w:pPr>
      <w:r w:rsidRPr="00C04B9B">
        <w:rPr>
          <w:rFonts w:asciiTheme="minorHAnsi" w:hAnsiTheme="minorHAnsi" w:cstheme="minorHAnsi"/>
          <w:iCs/>
          <w:lang w:eastAsia="pl-PL"/>
        </w:rPr>
        <w:t>w zakresie, w jakim zostaną nam podane bezpośrednio przez osobę, której dane dotyczą;</w:t>
      </w:r>
    </w:p>
    <w:p w14:paraId="46F4776A" w14:textId="77777777" w:rsidR="00C04B9B" w:rsidRPr="00C04B9B" w:rsidRDefault="00C04B9B" w:rsidP="00C04B9B">
      <w:pPr>
        <w:numPr>
          <w:ilvl w:val="2"/>
          <w:numId w:val="40"/>
        </w:numPr>
        <w:ind w:right="-285"/>
        <w:rPr>
          <w:rFonts w:asciiTheme="minorHAnsi" w:hAnsiTheme="minorHAnsi" w:cstheme="minorHAnsi"/>
          <w:iCs/>
          <w:lang w:eastAsia="pl-PL"/>
        </w:rPr>
      </w:pPr>
      <w:r w:rsidRPr="00C04B9B">
        <w:rPr>
          <w:rFonts w:asciiTheme="minorHAnsi" w:hAnsiTheme="minorHAnsi" w:cstheme="minorHAnsi"/>
          <w:iCs/>
          <w:lang w:eastAsia="pl-PL"/>
        </w:rPr>
        <w:t>w zakresie, w jakim zostaną nam podane przez inny podmiot lub innego administratora danych. Dane osobowe będą otrzymywane najczęściej bezpośrednio od uczestników.</w:t>
      </w:r>
    </w:p>
    <w:p w14:paraId="2B95FADF" w14:textId="77777777" w:rsidR="00C04B9B" w:rsidRPr="00C04B9B" w:rsidRDefault="00C04B9B" w:rsidP="00C04B9B">
      <w:pPr>
        <w:ind w:right="-285"/>
        <w:rPr>
          <w:rFonts w:asciiTheme="minorHAnsi" w:hAnsiTheme="minorHAnsi" w:cstheme="minorHAnsi"/>
          <w:iCs/>
          <w:lang w:eastAsia="pl-PL"/>
        </w:rPr>
      </w:pPr>
    </w:p>
    <w:p w14:paraId="33C5FCED" w14:textId="77777777" w:rsidR="00C04B9B" w:rsidRPr="00C04B9B" w:rsidRDefault="00C04B9B" w:rsidP="00C04B9B">
      <w:pPr>
        <w:numPr>
          <w:ilvl w:val="0"/>
          <w:numId w:val="40"/>
        </w:numPr>
        <w:ind w:right="-285"/>
        <w:rPr>
          <w:rFonts w:asciiTheme="minorHAnsi" w:hAnsiTheme="minorHAnsi" w:cstheme="minorHAnsi"/>
          <w:iCs/>
          <w:lang w:eastAsia="pl-PL"/>
        </w:rPr>
      </w:pPr>
      <w:r w:rsidRPr="00C04B9B">
        <w:rPr>
          <w:rFonts w:asciiTheme="minorHAnsi" w:hAnsiTheme="minorHAnsi" w:cstheme="minorHAnsi"/>
          <w:iCs/>
          <w:lang w:eastAsia="pl-PL"/>
        </w:rPr>
        <w:t>Dostęp do danych osobowych Dostęp do Państwa danych osobowych mają pracownicy i współpracownicy administratora. Ponadto Państwa dane osobowe mogą być powierzane lub udostępniane:</w:t>
      </w:r>
    </w:p>
    <w:p w14:paraId="4D84E79D" w14:textId="77777777" w:rsidR="00C04B9B" w:rsidRPr="00C04B9B" w:rsidRDefault="00C04B9B" w:rsidP="00C04B9B">
      <w:pPr>
        <w:numPr>
          <w:ilvl w:val="0"/>
          <w:numId w:val="42"/>
        </w:numPr>
        <w:ind w:right="-285"/>
        <w:rPr>
          <w:rFonts w:asciiTheme="minorHAnsi" w:hAnsiTheme="minorHAnsi" w:cstheme="minorHAnsi"/>
          <w:iCs/>
          <w:lang w:eastAsia="pl-PL"/>
        </w:rPr>
      </w:pPr>
      <w:r w:rsidRPr="00C04B9B">
        <w:rPr>
          <w:rFonts w:asciiTheme="minorHAnsi" w:hAnsiTheme="minorHAnsi" w:cstheme="minorHAnsi"/>
          <w:iCs/>
          <w:lang w:eastAsia="pl-PL"/>
        </w:rPr>
        <w:t>podmioty uprawnione do uzyskania danych osobowych na podstawie przepisów prawa;</w:t>
      </w:r>
    </w:p>
    <w:p w14:paraId="7EB651DD" w14:textId="77777777" w:rsidR="00C04B9B" w:rsidRPr="00C04B9B" w:rsidRDefault="00C04B9B" w:rsidP="00C04B9B">
      <w:pPr>
        <w:numPr>
          <w:ilvl w:val="0"/>
          <w:numId w:val="42"/>
        </w:numPr>
        <w:ind w:right="-285"/>
        <w:rPr>
          <w:rFonts w:asciiTheme="minorHAnsi" w:hAnsiTheme="minorHAnsi" w:cstheme="minorHAnsi"/>
          <w:iCs/>
          <w:lang w:eastAsia="pl-PL"/>
        </w:rPr>
      </w:pPr>
      <w:r w:rsidRPr="00C04B9B">
        <w:rPr>
          <w:rFonts w:asciiTheme="minorHAnsi" w:hAnsiTheme="minorHAnsi" w:cstheme="minorHAnsi"/>
          <w:iCs/>
          <w:lang w:eastAsia="pl-PL"/>
        </w:rPr>
        <w:t>organom Komisji Europejskiej, ministrowi właściwemu do spraw finansów publicznych, prezesowi zakładu ubezpieczeń społecznych,</w:t>
      </w:r>
    </w:p>
    <w:p w14:paraId="336F97B4" w14:textId="77777777" w:rsidR="00C04B9B" w:rsidRPr="00C04B9B" w:rsidRDefault="00C04B9B" w:rsidP="00C04B9B">
      <w:pPr>
        <w:numPr>
          <w:ilvl w:val="0"/>
          <w:numId w:val="42"/>
        </w:numPr>
        <w:ind w:right="-285"/>
        <w:rPr>
          <w:rFonts w:asciiTheme="minorHAnsi" w:hAnsiTheme="minorHAnsi" w:cstheme="minorHAnsi"/>
          <w:iCs/>
          <w:lang w:eastAsia="pl-PL"/>
        </w:rPr>
      </w:pPr>
      <w:r w:rsidRPr="00C04B9B">
        <w:rPr>
          <w:rFonts w:asciiTheme="minorHAnsi" w:hAnsiTheme="minorHAnsi" w:cstheme="minorHAnsi"/>
          <w:iCs/>
          <w:lang w:eastAsia="pl-PL"/>
        </w:rPr>
        <w:t>podmiotom, które wykonują dla nas usługi związane z obsługą i rozwojem systemów teleinformatycznych, a także zapewnieniem łączności, np. dostawcom rozwiązań IT i operatorom telekomunikacyjnym.</w:t>
      </w:r>
    </w:p>
    <w:p w14:paraId="4C8286F0" w14:textId="185F4AF0" w:rsidR="00C04B9B" w:rsidRPr="008E0CF4" w:rsidRDefault="00C04B9B" w:rsidP="00C04B9B">
      <w:pPr>
        <w:numPr>
          <w:ilvl w:val="0"/>
          <w:numId w:val="42"/>
        </w:numPr>
        <w:ind w:right="-285"/>
        <w:rPr>
          <w:rFonts w:asciiTheme="minorHAnsi" w:hAnsiTheme="minorHAnsi" w:cstheme="minorHAnsi"/>
          <w:iCs/>
          <w:lang w:eastAsia="pl-PL"/>
        </w:rPr>
      </w:pPr>
      <w:r w:rsidRPr="00C04B9B">
        <w:rPr>
          <w:rFonts w:asciiTheme="minorHAnsi" w:hAnsiTheme="minorHAnsi" w:cstheme="minorHAnsi"/>
          <w:iCs/>
          <w:lang w:eastAsia="pl-PL"/>
        </w:rPr>
        <w:t>Dane osobowe będą również przekazywane przez Administratora podmiotom upoważnionym na mocy przepisów prawa, w tym w szczególności Instytucjom związanym z realizacją Projektu i pozostałym Administratorom wskazanym w Ustawie Wdrożeniowej, m.in.: Instytucji Zarządzającej Programem Fundusze Europejskie dla Śląskiego 2021-2027 (IZ FESL) – Zarządowi Województwa Śląskiego, Instytucji Pośredniczącej Programu Fundusze Europejskie dla Śląskiego 2021-2027 (IP FESL) – Wojewódzkiemu Urzędowi Pracy, Ministrowi właściwemu do spraw rozwoju regionalnego, Ministrowi właściwemu do spraw finansów publiczny. Ponadto dostęp do Państwa danych osobowych mogą mieć inne podmioty uprawnione do uzyskania danych osobowych na podstawie przepisów prawa, oraz podmioty wykonujące usługi na rzecz Administratora (m.in. w zakresie obsługi prawnej, obsługi informatycznej, obsługi płatności bankowych, obsłudze związanej z archiwizacją dokumentacji).</w:t>
      </w:r>
    </w:p>
    <w:p w14:paraId="467F81E0" w14:textId="77777777" w:rsidR="00C04B9B" w:rsidRPr="00C04B9B" w:rsidRDefault="00C04B9B" w:rsidP="00C04B9B">
      <w:pPr>
        <w:numPr>
          <w:ilvl w:val="0"/>
          <w:numId w:val="40"/>
        </w:numPr>
        <w:ind w:right="-285"/>
        <w:rPr>
          <w:rFonts w:asciiTheme="minorHAnsi" w:hAnsiTheme="minorHAnsi" w:cstheme="minorHAnsi"/>
          <w:iCs/>
          <w:lang w:eastAsia="pl-PL"/>
        </w:rPr>
      </w:pPr>
      <w:r w:rsidRPr="00C04B9B">
        <w:rPr>
          <w:rFonts w:asciiTheme="minorHAnsi" w:hAnsiTheme="minorHAnsi" w:cstheme="minorHAnsi"/>
          <w:iCs/>
          <w:lang w:eastAsia="pl-PL"/>
        </w:rPr>
        <w:t>Okres przechowywania danych</w:t>
      </w:r>
    </w:p>
    <w:p w14:paraId="18642C38" w14:textId="1ACAA46B" w:rsidR="00C04B9B" w:rsidRPr="00C04B9B" w:rsidRDefault="00C04B9B" w:rsidP="00C04B9B">
      <w:pPr>
        <w:ind w:right="-285"/>
        <w:rPr>
          <w:rFonts w:asciiTheme="minorHAnsi" w:hAnsiTheme="minorHAnsi" w:cstheme="minorHAnsi"/>
          <w:iCs/>
          <w:lang w:eastAsia="pl-PL"/>
        </w:rPr>
      </w:pPr>
      <w:r w:rsidRPr="00C04B9B">
        <w:rPr>
          <w:rFonts w:asciiTheme="minorHAnsi" w:hAnsiTheme="minorHAnsi" w:cstheme="minorHAnsi"/>
          <w:iCs/>
          <w:lang w:eastAsia="pl-PL"/>
        </w:rPr>
        <w:t>Dane osobowe przechowywane są przez okres niezbędny do realizacji celów określonych w punkcie II – zgodnie z umową o dofinansowanie Projektu – przez okres pięciu lat od dnia 31 grudnia roku, w którym został zatwierdzony końcowy wniosek o płatność w ramach Projektu, a w przypadku dokumentów dotyczących przyznania pomocy publicznej w terminie 10 lat, licząc od dnia jej przyznania, chyba że przepisy prawa Unii Europejskiej, przewidują inne okresy przechowywania.</w:t>
      </w:r>
    </w:p>
    <w:p w14:paraId="56011671" w14:textId="77777777" w:rsidR="00C04B9B" w:rsidRPr="00C04B9B" w:rsidRDefault="00C04B9B" w:rsidP="00C04B9B">
      <w:pPr>
        <w:numPr>
          <w:ilvl w:val="0"/>
          <w:numId w:val="40"/>
        </w:numPr>
        <w:ind w:right="-285"/>
        <w:rPr>
          <w:rFonts w:asciiTheme="minorHAnsi" w:hAnsiTheme="minorHAnsi" w:cstheme="minorHAnsi"/>
          <w:iCs/>
          <w:lang w:eastAsia="pl-PL"/>
        </w:rPr>
      </w:pPr>
      <w:r w:rsidRPr="00C04B9B">
        <w:rPr>
          <w:rFonts w:asciiTheme="minorHAnsi" w:hAnsiTheme="minorHAnsi" w:cstheme="minorHAnsi"/>
          <w:iCs/>
          <w:lang w:eastAsia="pl-PL"/>
        </w:rPr>
        <w:t>Prawa osób, których dane dotyczą Przysługują Państwu następujące prawa:</w:t>
      </w:r>
    </w:p>
    <w:p w14:paraId="02C6CC70" w14:textId="77777777" w:rsidR="00C04B9B" w:rsidRPr="00C04B9B" w:rsidRDefault="00C04B9B" w:rsidP="00C04B9B">
      <w:pPr>
        <w:numPr>
          <w:ilvl w:val="0"/>
          <w:numId w:val="43"/>
        </w:numPr>
        <w:ind w:right="-285"/>
        <w:rPr>
          <w:rFonts w:asciiTheme="minorHAnsi" w:hAnsiTheme="minorHAnsi" w:cstheme="minorHAnsi"/>
          <w:iCs/>
          <w:lang w:eastAsia="pl-PL"/>
        </w:rPr>
      </w:pPr>
      <w:r w:rsidRPr="00C04B9B">
        <w:rPr>
          <w:rFonts w:asciiTheme="minorHAnsi" w:hAnsiTheme="minorHAnsi" w:cstheme="minorHAnsi"/>
          <w:iCs/>
          <w:lang w:eastAsia="pl-PL"/>
        </w:rPr>
        <w:t>prawo dostępu do swoich danych oraz otrzymania ich kopii (art. 15 RODO),</w:t>
      </w:r>
    </w:p>
    <w:p w14:paraId="1F9DA0EF" w14:textId="77777777" w:rsidR="00C04B9B" w:rsidRPr="00C04B9B" w:rsidRDefault="00C04B9B" w:rsidP="00C04B9B">
      <w:pPr>
        <w:numPr>
          <w:ilvl w:val="0"/>
          <w:numId w:val="43"/>
        </w:numPr>
        <w:ind w:right="-285"/>
        <w:rPr>
          <w:rFonts w:asciiTheme="minorHAnsi" w:hAnsiTheme="minorHAnsi" w:cstheme="minorHAnsi"/>
          <w:iCs/>
          <w:lang w:eastAsia="pl-PL"/>
        </w:rPr>
      </w:pPr>
      <w:r w:rsidRPr="00C04B9B">
        <w:rPr>
          <w:rFonts w:asciiTheme="minorHAnsi" w:hAnsiTheme="minorHAnsi" w:cstheme="minorHAnsi"/>
          <w:iCs/>
          <w:lang w:eastAsia="pl-PL"/>
        </w:rPr>
        <w:t>prawo do sprostowania swoich danych (art. 16 RODO),</w:t>
      </w:r>
    </w:p>
    <w:p w14:paraId="7D33A5CC" w14:textId="77777777" w:rsidR="00C04B9B" w:rsidRPr="00C04B9B" w:rsidRDefault="00C04B9B" w:rsidP="00C04B9B">
      <w:pPr>
        <w:numPr>
          <w:ilvl w:val="0"/>
          <w:numId w:val="43"/>
        </w:numPr>
        <w:ind w:right="-285"/>
        <w:rPr>
          <w:rFonts w:asciiTheme="minorHAnsi" w:hAnsiTheme="minorHAnsi" w:cstheme="minorHAnsi"/>
          <w:iCs/>
          <w:lang w:eastAsia="pl-PL"/>
        </w:rPr>
      </w:pPr>
      <w:r w:rsidRPr="00C04B9B">
        <w:rPr>
          <w:rFonts w:asciiTheme="minorHAnsi" w:hAnsiTheme="minorHAnsi" w:cstheme="minorHAnsi"/>
          <w:iCs/>
          <w:lang w:eastAsia="pl-PL"/>
        </w:rPr>
        <w:t>prawo do usunięcia swoich danych (art. 17 RODO) - jeśli nie zaistniały okoliczności, o których mowa w art. 17 ust. 3 RODO,</w:t>
      </w:r>
    </w:p>
    <w:p w14:paraId="416C8410" w14:textId="77777777" w:rsidR="00C04B9B" w:rsidRPr="00C04B9B" w:rsidRDefault="00C04B9B" w:rsidP="00C04B9B">
      <w:pPr>
        <w:numPr>
          <w:ilvl w:val="0"/>
          <w:numId w:val="43"/>
        </w:numPr>
        <w:ind w:right="-285"/>
        <w:rPr>
          <w:rFonts w:asciiTheme="minorHAnsi" w:hAnsiTheme="minorHAnsi" w:cstheme="minorHAnsi"/>
          <w:iCs/>
          <w:lang w:eastAsia="pl-PL"/>
        </w:rPr>
      </w:pPr>
      <w:r w:rsidRPr="00C04B9B">
        <w:rPr>
          <w:rFonts w:asciiTheme="minorHAnsi" w:hAnsiTheme="minorHAnsi" w:cstheme="minorHAnsi"/>
          <w:iCs/>
          <w:lang w:eastAsia="pl-PL"/>
        </w:rPr>
        <w:t>prawo do żądania od administratora ograniczenia przetwarzania swoich danych (art. 18 RODO),</w:t>
      </w:r>
    </w:p>
    <w:p w14:paraId="7B132483" w14:textId="77777777" w:rsidR="00C04B9B" w:rsidRPr="00C04B9B" w:rsidRDefault="00C04B9B" w:rsidP="00C04B9B">
      <w:pPr>
        <w:numPr>
          <w:ilvl w:val="0"/>
          <w:numId w:val="43"/>
        </w:numPr>
        <w:ind w:right="-285"/>
        <w:rPr>
          <w:rFonts w:asciiTheme="minorHAnsi" w:hAnsiTheme="minorHAnsi" w:cstheme="minorHAnsi"/>
          <w:iCs/>
          <w:lang w:eastAsia="pl-PL"/>
        </w:rPr>
      </w:pPr>
      <w:r w:rsidRPr="00C04B9B">
        <w:rPr>
          <w:rFonts w:asciiTheme="minorHAnsi" w:hAnsiTheme="minorHAnsi" w:cstheme="minorHAnsi"/>
          <w:iCs/>
          <w:lang w:eastAsia="pl-PL"/>
        </w:rPr>
        <w:t>prawo do przenoszenia swoich danych (art. 20 RODO) - jeśli przetwarzanie odbywa się na podstawie umowy: w celu jej zawarcia lub realizacji (w myśl art. 6 ust. 1 lit. b RODO), oraz w sposób zautomatyzowany,</w:t>
      </w:r>
    </w:p>
    <w:p w14:paraId="286CB977" w14:textId="77777777" w:rsidR="00C04B9B" w:rsidRPr="00C04B9B" w:rsidRDefault="00C04B9B" w:rsidP="00C04B9B">
      <w:pPr>
        <w:numPr>
          <w:ilvl w:val="0"/>
          <w:numId w:val="43"/>
        </w:numPr>
        <w:ind w:right="-285"/>
        <w:rPr>
          <w:rFonts w:asciiTheme="minorHAnsi" w:hAnsiTheme="minorHAnsi" w:cstheme="minorHAnsi"/>
          <w:iCs/>
          <w:lang w:eastAsia="pl-PL"/>
        </w:rPr>
      </w:pPr>
      <w:r w:rsidRPr="00C04B9B">
        <w:rPr>
          <w:rFonts w:asciiTheme="minorHAnsi" w:hAnsiTheme="minorHAnsi" w:cstheme="minorHAnsi"/>
          <w:iCs/>
          <w:lang w:eastAsia="pl-PL"/>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6E13D814" w14:textId="77777777" w:rsidR="00C04B9B" w:rsidRPr="00C04B9B" w:rsidRDefault="00C04B9B" w:rsidP="00C04B9B">
      <w:pPr>
        <w:ind w:right="-285"/>
        <w:rPr>
          <w:rFonts w:asciiTheme="minorHAnsi" w:hAnsiTheme="minorHAnsi" w:cstheme="minorHAnsi"/>
          <w:iCs/>
          <w:lang w:eastAsia="pl-PL"/>
        </w:rPr>
      </w:pPr>
    </w:p>
    <w:p w14:paraId="0A556CE8" w14:textId="77777777" w:rsidR="00C04B9B" w:rsidRPr="00C04B9B" w:rsidRDefault="00C04B9B" w:rsidP="00C04B9B">
      <w:pPr>
        <w:numPr>
          <w:ilvl w:val="0"/>
          <w:numId w:val="40"/>
        </w:numPr>
        <w:ind w:right="-285"/>
        <w:rPr>
          <w:rFonts w:asciiTheme="minorHAnsi" w:hAnsiTheme="minorHAnsi" w:cstheme="minorHAnsi"/>
          <w:iCs/>
          <w:lang w:eastAsia="pl-PL"/>
        </w:rPr>
      </w:pPr>
      <w:r w:rsidRPr="00C04B9B">
        <w:rPr>
          <w:rFonts w:asciiTheme="minorHAnsi" w:hAnsiTheme="minorHAnsi" w:cstheme="minorHAnsi"/>
          <w:iCs/>
          <w:lang w:eastAsia="pl-PL"/>
        </w:rPr>
        <w:lastRenderedPageBreak/>
        <w:t>Zautomatyzowane podejmowanie decyzji</w:t>
      </w:r>
    </w:p>
    <w:p w14:paraId="0A3FBAA7" w14:textId="3ABD9FB1" w:rsidR="00C04B9B" w:rsidRPr="00C04B9B" w:rsidRDefault="00C04B9B" w:rsidP="00C04B9B">
      <w:pPr>
        <w:ind w:right="-285"/>
        <w:rPr>
          <w:rFonts w:asciiTheme="minorHAnsi" w:hAnsiTheme="minorHAnsi" w:cstheme="minorHAnsi"/>
          <w:iCs/>
          <w:lang w:eastAsia="pl-PL"/>
        </w:rPr>
      </w:pPr>
      <w:r w:rsidRPr="00C04B9B">
        <w:rPr>
          <w:rFonts w:asciiTheme="minorHAnsi" w:hAnsiTheme="minorHAnsi" w:cstheme="minorHAnsi"/>
          <w:iCs/>
          <w:lang w:eastAsia="pl-PL"/>
        </w:rPr>
        <w:t>Dane osobowe nie będą podlegały zautomatyzowanemu podejmowaniu decyzji, w tym profilowaniu</w:t>
      </w:r>
      <w:r w:rsidRPr="00C04B9B">
        <w:rPr>
          <w:rFonts w:asciiTheme="minorHAnsi" w:hAnsiTheme="minorHAnsi" w:cstheme="minorHAnsi"/>
          <w:iCs/>
          <w:vertAlign w:val="superscript"/>
          <w:lang w:eastAsia="pl-PL"/>
        </w:rPr>
        <w:footnoteReference w:id="7"/>
      </w:r>
      <w:r w:rsidRPr="00C04B9B">
        <w:rPr>
          <w:rFonts w:asciiTheme="minorHAnsi" w:hAnsiTheme="minorHAnsi" w:cstheme="minorHAnsi"/>
          <w:iCs/>
          <w:lang w:eastAsia="pl-PL"/>
        </w:rPr>
        <w:t>.</w:t>
      </w:r>
    </w:p>
    <w:p w14:paraId="49E85F40" w14:textId="6B125E6E" w:rsidR="00C04B9B" w:rsidRPr="00C04B9B" w:rsidRDefault="00C04B9B" w:rsidP="00C04B9B">
      <w:pPr>
        <w:numPr>
          <w:ilvl w:val="0"/>
          <w:numId w:val="40"/>
        </w:numPr>
        <w:ind w:right="-285"/>
        <w:rPr>
          <w:rFonts w:asciiTheme="minorHAnsi" w:hAnsiTheme="minorHAnsi" w:cstheme="minorHAnsi"/>
          <w:iCs/>
          <w:lang w:eastAsia="pl-PL"/>
        </w:rPr>
      </w:pPr>
      <w:r w:rsidRPr="00C04B9B">
        <w:rPr>
          <w:rFonts w:asciiTheme="minorHAnsi" w:hAnsiTheme="minorHAnsi" w:cstheme="minorHAnsi"/>
          <w:iCs/>
          <w:lang w:eastAsia="pl-PL"/>
        </w:rPr>
        <w:t>Przekazywanie danych do państwa trzeciego Państwa dane osobowe nie będą przekazywane do państwa trzeciego.</w:t>
      </w:r>
    </w:p>
    <w:p w14:paraId="729AF822" w14:textId="77777777" w:rsidR="00C04B9B" w:rsidRPr="00C04B9B" w:rsidRDefault="00C04B9B" w:rsidP="00C04B9B">
      <w:pPr>
        <w:numPr>
          <w:ilvl w:val="0"/>
          <w:numId w:val="40"/>
        </w:numPr>
        <w:ind w:right="-285"/>
        <w:rPr>
          <w:rFonts w:asciiTheme="minorHAnsi" w:hAnsiTheme="minorHAnsi" w:cstheme="minorHAnsi"/>
          <w:iCs/>
          <w:lang w:eastAsia="pl-PL"/>
        </w:rPr>
      </w:pPr>
      <w:r w:rsidRPr="00C04B9B">
        <w:rPr>
          <w:rFonts w:asciiTheme="minorHAnsi" w:hAnsiTheme="minorHAnsi" w:cstheme="minorHAnsi"/>
          <w:iCs/>
          <w:lang w:eastAsia="pl-PL"/>
        </w:rPr>
        <w:t>Kontakt z administratorem danych i Inspektorem Ochrony Danych Jeśli mają Państwo pytania dotyczące przetwarzania przez ministra właściwego do spraw rozwoju regionalnego danych osobowych, prosimy kontaktować się w następujący sposób:</w:t>
      </w:r>
    </w:p>
    <w:p w14:paraId="3E2E210B" w14:textId="77777777" w:rsidR="00C04B9B" w:rsidRPr="00C04B9B" w:rsidRDefault="00C04B9B" w:rsidP="00C04B9B">
      <w:pPr>
        <w:numPr>
          <w:ilvl w:val="0"/>
          <w:numId w:val="44"/>
        </w:numPr>
        <w:ind w:right="-285"/>
        <w:rPr>
          <w:rFonts w:asciiTheme="minorHAnsi" w:hAnsiTheme="minorHAnsi" w:cstheme="minorHAnsi"/>
          <w:iCs/>
          <w:lang w:eastAsia="pl-PL"/>
        </w:rPr>
      </w:pPr>
      <w:r w:rsidRPr="00C04B9B">
        <w:rPr>
          <w:rFonts w:asciiTheme="minorHAnsi" w:hAnsiTheme="minorHAnsi" w:cstheme="minorHAnsi"/>
          <w:iCs/>
          <w:lang w:eastAsia="pl-PL"/>
        </w:rPr>
        <w:t>Śląski Inkubator Przedsiębiorczości Sp. z o.o.</w:t>
      </w:r>
    </w:p>
    <w:p w14:paraId="0AB68408" w14:textId="77777777" w:rsidR="00C04B9B" w:rsidRPr="00C04B9B" w:rsidRDefault="00C04B9B" w:rsidP="00C04B9B">
      <w:pPr>
        <w:numPr>
          <w:ilvl w:val="0"/>
          <w:numId w:val="45"/>
        </w:numPr>
        <w:ind w:right="-285"/>
        <w:rPr>
          <w:rFonts w:asciiTheme="minorHAnsi" w:hAnsiTheme="minorHAnsi" w:cstheme="minorHAnsi"/>
          <w:iCs/>
          <w:lang w:eastAsia="pl-PL"/>
        </w:rPr>
      </w:pPr>
      <w:r w:rsidRPr="00C04B9B">
        <w:rPr>
          <w:rFonts w:asciiTheme="minorHAnsi" w:hAnsiTheme="minorHAnsi" w:cstheme="minorHAnsi"/>
          <w:iCs/>
          <w:lang w:eastAsia="pl-PL"/>
        </w:rPr>
        <w:t>pocztą tradycyjną (ul. Karola Goduli 36, 41-703 Ruda Śląska),</w:t>
      </w:r>
    </w:p>
    <w:p w14:paraId="16F3E300" w14:textId="77777777" w:rsidR="00C04B9B" w:rsidRPr="00C04B9B" w:rsidRDefault="00C04B9B" w:rsidP="00C04B9B">
      <w:pPr>
        <w:numPr>
          <w:ilvl w:val="0"/>
          <w:numId w:val="45"/>
        </w:numPr>
        <w:ind w:right="-285"/>
        <w:rPr>
          <w:rFonts w:asciiTheme="minorHAnsi" w:hAnsiTheme="minorHAnsi" w:cstheme="minorHAnsi"/>
          <w:iCs/>
          <w:lang w:eastAsia="pl-PL"/>
        </w:rPr>
      </w:pPr>
      <w:r w:rsidRPr="00C04B9B">
        <w:rPr>
          <w:rFonts w:asciiTheme="minorHAnsi" w:hAnsiTheme="minorHAnsi" w:cstheme="minorHAnsi"/>
          <w:iCs/>
          <w:lang w:eastAsia="pl-PL"/>
        </w:rPr>
        <w:t>elektronicznie (adres e-mail: info@inkubatorsl.pl).</w:t>
      </w:r>
    </w:p>
    <w:p w14:paraId="25584467" w14:textId="77777777" w:rsidR="00C04B9B" w:rsidRPr="00C04B9B" w:rsidRDefault="00C04B9B" w:rsidP="00C04B9B">
      <w:pPr>
        <w:numPr>
          <w:ilvl w:val="0"/>
          <w:numId w:val="44"/>
        </w:numPr>
        <w:ind w:right="-285"/>
        <w:rPr>
          <w:rFonts w:asciiTheme="minorHAnsi" w:hAnsiTheme="minorHAnsi" w:cstheme="minorHAnsi"/>
          <w:iCs/>
          <w:lang w:eastAsia="pl-PL"/>
        </w:rPr>
      </w:pPr>
      <w:r w:rsidRPr="00C04B9B">
        <w:rPr>
          <w:rFonts w:asciiTheme="minorHAnsi" w:hAnsiTheme="minorHAnsi" w:cstheme="minorHAnsi"/>
          <w:iCs/>
          <w:lang w:eastAsia="pl-PL"/>
        </w:rPr>
        <w:t>Agencja Rozwoju Lokalnego S.A.:</w:t>
      </w:r>
    </w:p>
    <w:p w14:paraId="4644EF3F" w14:textId="77777777" w:rsidR="00C04B9B" w:rsidRPr="00C04B9B" w:rsidRDefault="00C04B9B" w:rsidP="00C04B9B">
      <w:pPr>
        <w:numPr>
          <w:ilvl w:val="0"/>
          <w:numId w:val="46"/>
        </w:numPr>
        <w:ind w:right="-285"/>
        <w:rPr>
          <w:rFonts w:asciiTheme="minorHAnsi" w:hAnsiTheme="minorHAnsi" w:cstheme="minorHAnsi"/>
          <w:iCs/>
          <w:lang w:eastAsia="pl-PL"/>
        </w:rPr>
      </w:pPr>
      <w:r w:rsidRPr="00C04B9B">
        <w:rPr>
          <w:rFonts w:asciiTheme="minorHAnsi" w:hAnsiTheme="minorHAnsi" w:cstheme="minorHAnsi"/>
          <w:iCs/>
          <w:lang w:eastAsia="pl-PL"/>
        </w:rPr>
        <w:t>pocztą tradycyjną (ul. Teatralna 9, 41-200 Sosnowiec),</w:t>
      </w:r>
    </w:p>
    <w:p w14:paraId="5D9B16D5" w14:textId="77777777" w:rsidR="00C04B9B" w:rsidRPr="00C04B9B" w:rsidRDefault="00C04B9B" w:rsidP="00C04B9B">
      <w:pPr>
        <w:numPr>
          <w:ilvl w:val="0"/>
          <w:numId w:val="46"/>
        </w:numPr>
        <w:ind w:right="-285"/>
        <w:rPr>
          <w:rFonts w:asciiTheme="minorHAnsi" w:hAnsiTheme="minorHAnsi" w:cstheme="minorHAnsi"/>
          <w:iCs/>
          <w:lang w:eastAsia="pl-PL"/>
        </w:rPr>
      </w:pPr>
      <w:r w:rsidRPr="00C04B9B">
        <w:rPr>
          <w:rFonts w:asciiTheme="minorHAnsi" w:hAnsiTheme="minorHAnsi" w:cstheme="minorHAnsi"/>
          <w:iCs/>
          <w:lang w:eastAsia="pl-PL"/>
        </w:rPr>
        <w:t xml:space="preserve">elektronicznie (adres e-mail: </w:t>
      </w:r>
      <w:hyperlink r:id="rId8" w:history="1">
        <w:r w:rsidRPr="00C04B9B">
          <w:rPr>
            <w:rStyle w:val="Hipercze"/>
            <w:rFonts w:asciiTheme="minorHAnsi" w:hAnsiTheme="minorHAnsi" w:cstheme="minorHAnsi"/>
            <w:iCs/>
            <w:lang w:eastAsia="pl-PL"/>
          </w:rPr>
          <w:t>agata.kozlowska@arl.org.pl</w:t>
        </w:r>
      </w:hyperlink>
      <w:r w:rsidRPr="00C04B9B">
        <w:rPr>
          <w:rFonts w:asciiTheme="minorHAnsi" w:hAnsiTheme="minorHAnsi" w:cstheme="minorHAnsi"/>
          <w:iCs/>
          <w:lang w:eastAsia="pl-PL"/>
        </w:rPr>
        <w:t>)</w:t>
      </w:r>
    </w:p>
    <w:p w14:paraId="21C7C624" w14:textId="77777777" w:rsidR="00C04B9B" w:rsidRPr="00C04B9B" w:rsidRDefault="00C04B9B" w:rsidP="00C04B9B">
      <w:pPr>
        <w:numPr>
          <w:ilvl w:val="0"/>
          <w:numId w:val="44"/>
        </w:numPr>
        <w:ind w:right="-285"/>
        <w:rPr>
          <w:rFonts w:asciiTheme="minorHAnsi" w:hAnsiTheme="minorHAnsi" w:cstheme="minorHAnsi"/>
          <w:iCs/>
          <w:lang w:eastAsia="pl-PL"/>
        </w:rPr>
      </w:pPr>
      <w:r w:rsidRPr="00C04B9B">
        <w:rPr>
          <w:rFonts w:asciiTheme="minorHAnsi" w:hAnsiTheme="minorHAnsi" w:cstheme="minorHAnsi"/>
          <w:iCs/>
          <w:lang w:eastAsia="pl-PL"/>
        </w:rPr>
        <w:t>Wojewódzki Urząd Pracy w Katowicach</w:t>
      </w:r>
    </w:p>
    <w:p w14:paraId="080927FA" w14:textId="77777777" w:rsidR="00C04B9B" w:rsidRPr="00C04B9B" w:rsidRDefault="00C04B9B" w:rsidP="00C04B9B">
      <w:pPr>
        <w:numPr>
          <w:ilvl w:val="0"/>
          <w:numId w:val="47"/>
        </w:numPr>
        <w:ind w:right="-285"/>
        <w:rPr>
          <w:rFonts w:asciiTheme="minorHAnsi" w:hAnsiTheme="minorHAnsi" w:cstheme="minorHAnsi"/>
          <w:iCs/>
          <w:lang w:eastAsia="pl-PL"/>
        </w:rPr>
      </w:pPr>
      <w:r w:rsidRPr="00C04B9B">
        <w:rPr>
          <w:rFonts w:asciiTheme="minorHAnsi" w:hAnsiTheme="minorHAnsi" w:cstheme="minorHAnsi"/>
          <w:iCs/>
          <w:lang w:eastAsia="pl-PL"/>
        </w:rPr>
        <w:t>pocztą tradycyjną (ul. Kościuszki 30, 40-048 Katowice),</w:t>
      </w:r>
    </w:p>
    <w:p w14:paraId="624F4D94" w14:textId="77777777" w:rsidR="00C04B9B" w:rsidRPr="00C04B9B" w:rsidRDefault="00C04B9B" w:rsidP="00C04B9B">
      <w:pPr>
        <w:numPr>
          <w:ilvl w:val="0"/>
          <w:numId w:val="47"/>
        </w:numPr>
        <w:ind w:right="-285"/>
        <w:rPr>
          <w:rFonts w:asciiTheme="minorHAnsi" w:hAnsiTheme="minorHAnsi" w:cstheme="minorHAnsi"/>
          <w:iCs/>
          <w:lang w:eastAsia="pl-PL"/>
        </w:rPr>
      </w:pPr>
      <w:r w:rsidRPr="00C04B9B">
        <w:rPr>
          <w:rFonts w:asciiTheme="minorHAnsi" w:hAnsiTheme="minorHAnsi" w:cstheme="minorHAnsi"/>
          <w:iCs/>
          <w:lang w:eastAsia="pl-PL"/>
        </w:rPr>
        <w:t>elektronicznie (adres e-mail:iod@wup-katowice.pl).</w:t>
      </w:r>
    </w:p>
    <w:p w14:paraId="1760039B" w14:textId="77777777" w:rsidR="00C04B9B" w:rsidRPr="00C04B9B" w:rsidRDefault="00C04B9B" w:rsidP="00C04B9B">
      <w:pPr>
        <w:numPr>
          <w:ilvl w:val="0"/>
          <w:numId w:val="44"/>
        </w:numPr>
        <w:ind w:right="-285"/>
        <w:rPr>
          <w:rFonts w:asciiTheme="minorHAnsi" w:hAnsiTheme="minorHAnsi" w:cstheme="minorHAnsi"/>
          <w:iCs/>
          <w:lang w:eastAsia="pl-PL"/>
        </w:rPr>
      </w:pPr>
      <w:r w:rsidRPr="00C04B9B">
        <w:rPr>
          <w:rFonts w:asciiTheme="minorHAnsi" w:hAnsiTheme="minorHAnsi" w:cstheme="minorHAnsi"/>
          <w:iCs/>
          <w:lang w:eastAsia="pl-PL"/>
        </w:rPr>
        <w:t>Minister właściwy do spraw rozwoju regionalnego z siedzibą przy ul. Wspólnej 2/4, 00-926 Warszawa.</w:t>
      </w:r>
    </w:p>
    <w:p w14:paraId="597706CE" w14:textId="77777777" w:rsidR="00C04B9B" w:rsidRPr="00C04B9B" w:rsidRDefault="00C04B9B" w:rsidP="00C04B9B">
      <w:pPr>
        <w:numPr>
          <w:ilvl w:val="1"/>
          <w:numId w:val="44"/>
        </w:numPr>
        <w:ind w:right="-285"/>
        <w:rPr>
          <w:rFonts w:asciiTheme="minorHAnsi" w:hAnsiTheme="minorHAnsi" w:cstheme="minorHAnsi"/>
          <w:iCs/>
          <w:lang w:eastAsia="pl-PL"/>
        </w:rPr>
      </w:pPr>
      <w:r w:rsidRPr="00C04B9B">
        <w:rPr>
          <w:rFonts w:asciiTheme="minorHAnsi" w:hAnsiTheme="minorHAnsi" w:cstheme="minorHAnsi"/>
          <w:iCs/>
          <w:lang w:eastAsia="pl-PL"/>
        </w:rPr>
        <w:t>pocztą tradycyjną (ul. Wspólna 2/4, 00-926 Warszawa),</w:t>
      </w:r>
    </w:p>
    <w:p w14:paraId="1333DEBE" w14:textId="63A80A5F" w:rsidR="00C04B9B" w:rsidRPr="008E0CF4" w:rsidRDefault="00C04B9B" w:rsidP="00C04B9B">
      <w:pPr>
        <w:numPr>
          <w:ilvl w:val="1"/>
          <w:numId w:val="44"/>
        </w:numPr>
        <w:ind w:right="-285"/>
        <w:rPr>
          <w:rFonts w:asciiTheme="minorHAnsi" w:hAnsiTheme="minorHAnsi" w:cstheme="minorHAnsi"/>
          <w:iCs/>
          <w:lang w:eastAsia="pl-PL"/>
        </w:rPr>
      </w:pPr>
      <w:r w:rsidRPr="00C04B9B">
        <w:rPr>
          <w:rFonts w:asciiTheme="minorHAnsi" w:hAnsiTheme="minorHAnsi" w:cstheme="minorHAnsi"/>
          <w:iCs/>
          <w:lang w:eastAsia="pl-PL"/>
        </w:rPr>
        <w:t xml:space="preserve">elektronicznie (adres e-mail: </w:t>
      </w:r>
      <w:hyperlink r:id="rId9" w:history="1">
        <w:r w:rsidRPr="00C04B9B">
          <w:rPr>
            <w:rStyle w:val="Hipercze"/>
            <w:rFonts w:asciiTheme="minorHAnsi" w:hAnsiTheme="minorHAnsi" w:cstheme="minorHAnsi"/>
            <w:iCs/>
            <w:lang w:eastAsia="pl-PL"/>
          </w:rPr>
          <w:t>IOD@mfipr.gov.pl</w:t>
        </w:r>
      </w:hyperlink>
      <w:r w:rsidRPr="00C04B9B">
        <w:rPr>
          <w:rFonts w:asciiTheme="minorHAnsi" w:hAnsiTheme="minorHAnsi" w:cstheme="minorHAnsi"/>
          <w:iCs/>
          <w:lang w:eastAsia="pl-PL"/>
        </w:rPr>
        <w:t>).</w:t>
      </w:r>
    </w:p>
    <w:p w14:paraId="3EE073EB" w14:textId="00466774" w:rsidR="00530720" w:rsidRPr="00C04B9B" w:rsidRDefault="00C04B9B" w:rsidP="00530720">
      <w:pPr>
        <w:numPr>
          <w:ilvl w:val="0"/>
          <w:numId w:val="40"/>
        </w:numPr>
        <w:ind w:right="-285"/>
        <w:rPr>
          <w:rFonts w:asciiTheme="minorHAnsi" w:hAnsiTheme="minorHAnsi" w:cstheme="minorHAnsi"/>
          <w:iCs/>
          <w:lang w:eastAsia="pl-PL"/>
        </w:rPr>
      </w:pPr>
      <w:r w:rsidRPr="00C04B9B">
        <w:rPr>
          <w:rFonts w:asciiTheme="minorHAnsi" w:hAnsiTheme="minorHAnsi" w:cstheme="minorHAnsi"/>
          <w:iCs/>
          <w:lang w:eastAsia="pl-PL"/>
        </w:rPr>
        <w:t xml:space="preserve">Informacje dodatkowe Informacje dotyczące przetwarzania danych osobowych w programie są dostępne na stronie: </w:t>
      </w:r>
      <w:hyperlink r:id="rId10" w:history="1">
        <w:r w:rsidRPr="00C04B9B">
          <w:rPr>
            <w:rStyle w:val="Hipercze"/>
            <w:rFonts w:asciiTheme="minorHAnsi" w:hAnsiTheme="minorHAnsi" w:cstheme="minorHAnsi"/>
            <w:iCs/>
            <w:lang w:eastAsia="pl-PL"/>
          </w:rPr>
          <w:t>https://funduszeue.slaskie.pl/czytaj/dane_osobowe_FESL</w:t>
        </w:r>
      </w:hyperlink>
      <w:r w:rsidRPr="00C04B9B">
        <w:rPr>
          <w:rFonts w:asciiTheme="minorHAnsi" w:hAnsiTheme="minorHAnsi" w:cstheme="minorHAnsi"/>
          <w:iCs/>
          <w:lang w:eastAsia="pl-PL"/>
        </w:rPr>
        <w:t xml:space="preserve"> , </w:t>
      </w:r>
      <w:hyperlink r:id="rId11" w:history="1">
        <w:r w:rsidR="008932C6" w:rsidRPr="008932C6">
          <w:rPr>
            <w:rStyle w:val="Hipercze"/>
          </w:rPr>
          <w:t>https://www.arl.org.pl/ochrona-danych/</w:t>
        </w:r>
      </w:hyperlink>
      <w:r w:rsidRPr="00C04B9B">
        <w:rPr>
          <w:rFonts w:asciiTheme="minorHAnsi" w:hAnsiTheme="minorHAnsi" w:cstheme="minorHAnsi"/>
          <w:iCs/>
          <w:lang w:eastAsia="pl-PL"/>
        </w:rPr>
        <w:t xml:space="preserve">, </w:t>
      </w:r>
      <w:hyperlink r:id="rId12" w:history="1">
        <w:r w:rsidRPr="00C04B9B">
          <w:rPr>
            <w:rStyle w:val="Hipercze"/>
            <w:rFonts w:asciiTheme="minorHAnsi" w:hAnsiTheme="minorHAnsi" w:cstheme="minorHAnsi"/>
            <w:iCs/>
            <w:lang w:eastAsia="pl-PL"/>
          </w:rPr>
          <w:t>http://inkubatorsl.pl/rodo</w:t>
        </w:r>
      </w:hyperlink>
      <w:r w:rsidRPr="00C04B9B">
        <w:rPr>
          <w:rFonts w:asciiTheme="minorHAnsi" w:hAnsiTheme="minorHAnsi" w:cstheme="minorHAnsi"/>
          <w:iCs/>
          <w:lang w:eastAsia="pl-PL"/>
        </w:rPr>
        <w:t xml:space="preserve">. Ogólne zasady przetwarzania danych osobowych w ramach Funduszy Europejskich 2021-2027 – Ministerstwo Funduszy i Polityki Regionalnej </w:t>
      </w:r>
      <w:hyperlink r:id="rId13" w:history="1">
        <w:r w:rsidRPr="00C04B9B">
          <w:rPr>
            <w:rStyle w:val="Hipercze"/>
            <w:rFonts w:asciiTheme="minorHAnsi" w:hAnsiTheme="minorHAnsi" w:cstheme="minorHAnsi"/>
            <w:iCs/>
            <w:lang w:eastAsia="pl-PL"/>
          </w:rPr>
          <w:t>https://www.funduszeeuropejskie.gov.pl/strony/o-funduszach/ogolne-zasady-przetwarzania-danych-osobowych-w-ramach-funduszy-europejskich/ogolne-zasady-przetwarzania-danych-osobowych-fe-2021-2027/</w:t>
        </w:r>
      </w:hyperlink>
      <w:bookmarkEnd w:id="0"/>
    </w:p>
    <w:bookmarkEnd w:id="1"/>
    <w:p w14:paraId="0988FDA2" w14:textId="77777777" w:rsidR="00530720" w:rsidRPr="009D54E5" w:rsidRDefault="00530720" w:rsidP="00533827">
      <w:pPr>
        <w:spacing w:after="120" w:line="240" w:lineRule="auto"/>
        <w:rPr>
          <w:sz w:val="16"/>
          <w:szCs w:val="16"/>
          <w:lang w:eastAsia="pl-PL"/>
        </w:rPr>
      </w:pPr>
    </w:p>
    <w:p w14:paraId="532FCD84" w14:textId="77777777" w:rsidR="00F27618" w:rsidRPr="009D54E5" w:rsidRDefault="00533827" w:rsidP="00533827">
      <w:pPr>
        <w:spacing w:after="120" w:line="240" w:lineRule="auto"/>
      </w:pPr>
      <w:r w:rsidRPr="009D54E5">
        <w:t xml:space="preserve">Świadoma/y odpowiedzialności karnej za podanie fałszywych informacji oświadczam, że: </w:t>
      </w:r>
    </w:p>
    <w:p w14:paraId="393B961D" w14:textId="77777777" w:rsidR="00F27618" w:rsidRPr="009D54E5" w:rsidRDefault="00F27618" w:rsidP="00533827">
      <w:pPr>
        <w:spacing w:after="120" w:line="240" w:lineRule="auto"/>
      </w:pPr>
      <w:r w:rsidRPr="009D54E5">
        <w:rPr>
          <w:bCs/>
          <w:iCs/>
          <w:color w:val="000000"/>
          <w:sz w:val="24"/>
          <w:szCs w:val="24"/>
          <w:lang w:eastAsia="pl-PL"/>
        </w:rPr>
        <w:sym w:font="Webdings" w:char="F063"/>
      </w:r>
      <w:r w:rsidRPr="009D54E5">
        <w:rPr>
          <w:bCs/>
          <w:iCs/>
          <w:color w:val="000000"/>
          <w:sz w:val="24"/>
          <w:szCs w:val="24"/>
          <w:lang w:eastAsia="pl-PL"/>
        </w:rPr>
        <w:t xml:space="preserve"> </w:t>
      </w:r>
      <w:r w:rsidR="00533827" w:rsidRPr="009D54E5">
        <w:t xml:space="preserve">wszystkie zawarte w </w:t>
      </w:r>
      <w:r w:rsidRPr="009D54E5">
        <w:t>PUR część I</w:t>
      </w:r>
      <w:r w:rsidR="00533827" w:rsidRPr="009D54E5">
        <w:t xml:space="preserve"> dane są zgodne ze stanem faktycznym, </w:t>
      </w:r>
    </w:p>
    <w:p w14:paraId="7A526967" w14:textId="74C781A7" w:rsidR="00533827" w:rsidRPr="00953A80" w:rsidRDefault="00F27618" w:rsidP="00533827">
      <w:pPr>
        <w:spacing w:after="120" w:line="240" w:lineRule="auto"/>
        <w:rPr>
          <w:sz w:val="16"/>
          <w:szCs w:val="16"/>
          <w:lang w:eastAsia="pl-PL"/>
        </w:rPr>
      </w:pPr>
      <w:r w:rsidRPr="009D54E5">
        <w:rPr>
          <w:bCs/>
          <w:iCs/>
          <w:color w:val="000000"/>
          <w:sz w:val="24"/>
          <w:szCs w:val="24"/>
          <w:lang w:eastAsia="pl-PL"/>
        </w:rPr>
        <w:sym w:font="Webdings" w:char="F063"/>
      </w:r>
      <w:r w:rsidRPr="009D54E5">
        <w:rPr>
          <w:bCs/>
          <w:iCs/>
          <w:color w:val="000000"/>
          <w:sz w:val="24"/>
          <w:szCs w:val="24"/>
          <w:lang w:eastAsia="pl-PL"/>
        </w:rPr>
        <w:t xml:space="preserve"> </w:t>
      </w:r>
      <w:r w:rsidR="00533827" w:rsidRPr="009D54E5">
        <w:t>zapoznałam/</w:t>
      </w:r>
      <w:proofErr w:type="spellStart"/>
      <w:r w:rsidR="00533827" w:rsidRPr="009D54E5">
        <w:t>łem</w:t>
      </w:r>
      <w:proofErr w:type="spellEnd"/>
      <w:r w:rsidR="00533827" w:rsidRPr="009D54E5">
        <w:t xml:space="preserve"> się z Regulaminem naboru do projektu</w:t>
      </w:r>
      <w:r w:rsidR="0064615C" w:rsidRPr="009D54E5">
        <w:t xml:space="preserve"> </w:t>
      </w:r>
      <w:r w:rsidR="00F15E05" w:rsidRPr="00F15E05">
        <w:t>pn. „Kadry przyszłości - Usługi rozwojowe dla przedsiębiorców - PSF”</w:t>
      </w:r>
      <w:r w:rsidR="00533827" w:rsidRPr="009D54E5">
        <w:t xml:space="preserve"> i akceptuję wszystkie jego zapisy i postanowienia.</w:t>
      </w:r>
    </w:p>
    <w:sectPr w:rsidR="00533827" w:rsidRPr="00953A80" w:rsidSect="00EB67EB">
      <w:headerReference w:type="even" r:id="rId14"/>
      <w:headerReference w:type="default" r:id="rId15"/>
      <w:footerReference w:type="even" r:id="rId16"/>
      <w:footerReference w:type="default" r:id="rId17"/>
      <w:headerReference w:type="first" r:id="rId18"/>
      <w:footerReference w:type="first" r:id="rId19"/>
      <w:pgSz w:w="11906" w:h="16838"/>
      <w:pgMar w:top="851" w:right="851" w:bottom="1276"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8A7F7" w14:textId="77777777" w:rsidR="00616224" w:rsidRDefault="00616224" w:rsidP="00CF3A5A">
      <w:pPr>
        <w:spacing w:after="0" w:line="240" w:lineRule="auto"/>
      </w:pPr>
      <w:r>
        <w:separator/>
      </w:r>
    </w:p>
  </w:endnote>
  <w:endnote w:type="continuationSeparator" w:id="0">
    <w:p w14:paraId="6CF06770" w14:textId="77777777" w:rsidR="00616224" w:rsidRDefault="00616224" w:rsidP="00CF3A5A">
      <w:pPr>
        <w:spacing w:after="0" w:line="240" w:lineRule="auto"/>
      </w:pPr>
      <w:r>
        <w:continuationSeparator/>
      </w:r>
    </w:p>
  </w:endnote>
  <w:endnote w:type="continuationNotice" w:id="1">
    <w:p w14:paraId="3E65849C" w14:textId="77777777" w:rsidR="00616224" w:rsidRDefault="006162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C550" w14:textId="77777777" w:rsidR="00DF0CA9" w:rsidRDefault="00DF0CA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7059995"/>
      <w:docPartObj>
        <w:docPartGallery w:val="Page Numbers (Bottom of Page)"/>
        <w:docPartUnique/>
      </w:docPartObj>
    </w:sdtPr>
    <w:sdtContent>
      <w:sdt>
        <w:sdtPr>
          <w:id w:val="-1769616900"/>
          <w:docPartObj>
            <w:docPartGallery w:val="Page Numbers (Top of Page)"/>
            <w:docPartUnique/>
          </w:docPartObj>
        </w:sdtPr>
        <w:sdtContent>
          <w:p w14:paraId="68CFCB0F" w14:textId="77777777" w:rsidR="00CA74C0" w:rsidRDefault="00CA74C0">
            <w:pPr>
              <w:pStyle w:val="Stopka"/>
              <w:jc w:val="right"/>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7228"/>
            </w:tblGrid>
            <w:tr w:rsidR="00CA74C0" w14:paraId="39D59552" w14:textId="77777777" w:rsidTr="008A2E75">
              <w:trPr>
                <w:trHeight w:val="567"/>
              </w:trPr>
              <w:tc>
                <w:tcPr>
                  <w:tcW w:w="2405" w:type="dxa"/>
                </w:tcPr>
                <w:p w14:paraId="58D879DE" w14:textId="77777777" w:rsidR="00CA74C0" w:rsidRDefault="00CA74C0" w:rsidP="00CA74C0">
                  <w:pPr>
                    <w:jc w:val="center"/>
                    <w:rPr>
                      <w:szCs w:val="24"/>
                    </w:rPr>
                  </w:pPr>
                </w:p>
              </w:tc>
              <w:tc>
                <w:tcPr>
                  <w:tcW w:w="7228" w:type="dxa"/>
                </w:tcPr>
                <w:p w14:paraId="0CC3425D" w14:textId="0883E1ED" w:rsidR="00CA74C0" w:rsidRPr="00534077" w:rsidRDefault="00CA74C0" w:rsidP="00CA74C0">
                  <w:pPr>
                    <w:pStyle w:val="Stopka"/>
                    <w:rPr>
                      <w:rFonts w:asciiTheme="minorHAnsi" w:hAnsiTheme="minorHAnsi" w:cstheme="minorHAnsi"/>
                      <w:sz w:val="15"/>
                      <w:szCs w:val="15"/>
                    </w:rPr>
                  </w:pPr>
                </w:p>
              </w:tc>
            </w:tr>
          </w:tbl>
          <w:p w14:paraId="0E0A4EAD" w14:textId="704A2DE6" w:rsidR="00CA74C0" w:rsidRDefault="00CA74C0">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560B27">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560B27">
              <w:rPr>
                <w:b/>
                <w:bCs/>
                <w:noProof/>
              </w:rPr>
              <w:t>3</w:t>
            </w:r>
            <w:r>
              <w:rPr>
                <w:b/>
                <w:bCs/>
                <w:sz w:val="24"/>
                <w:szCs w:val="24"/>
              </w:rPr>
              <w:fldChar w:fldCharType="end"/>
            </w:r>
          </w:p>
        </w:sdtContent>
      </w:sdt>
    </w:sdtContent>
  </w:sdt>
  <w:p w14:paraId="48D48EE6" w14:textId="604C5803" w:rsidR="003D0404" w:rsidRPr="000545B2" w:rsidRDefault="003D0404" w:rsidP="00A026FF">
    <w:pPr>
      <w:pStyle w:val="Stopka"/>
      <w:tabs>
        <w:tab w:val="left" w:pos="5103"/>
      </w:tabs>
      <w:jc w:val="right"/>
      <w:rPr>
        <w:rFonts w:ascii="Calibri" w:hAnsi="Calibri"/>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84F6" w14:textId="77777777" w:rsidR="003D0404" w:rsidRDefault="001C64C7" w:rsidP="00601A8E">
    <w:pPr>
      <w:pStyle w:val="Stopka"/>
      <w:pBdr>
        <w:top w:val="single" w:sz="4" w:space="1" w:color="D9D9D9"/>
      </w:pBdr>
      <w:jc w:val="right"/>
      <w:rPr>
        <w:b/>
        <w:bCs/>
      </w:rPr>
    </w:pPr>
    <w:r>
      <w:fldChar w:fldCharType="begin"/>
    </w:r>
    <w:r>
      <w:instrText>PAGE   \* MERGEFORMAT</w:instrText>
    </w:r>
    <w:r>
      <w:fldChar w:fldCharType="separate"/>
    </w:r>
    <w:r w:rsidR="003D0404" w:rsidRPr="00601A8E">
      <w:rPr>
        <w:b/>
        <w:bCs/>
        <w:noProof/>
      </w:rPr>
      <w:t>1</w:t>
    </w:r>
    <w:r>
      <w:rPr>
        <w:b/>
        <w:bCs/>
        <w:noProof/>
      </w:rPr>
      <w:fldChar w:fldCharType="end"/>
    </w:r>
    <w:r w:rsidR="003D0404">
      <w:rPr>
        <w:b/>
        <w:bCs/>
      </w:rPr>
      <w:t xml:space="preserve"> | </w:t>
    </w:r>
    <w:r w:rsidR="003D0404" w:rsidRPr="00601A8E">
      <w:rPr>
        <w:color w:val="7F7F7F"/>
        <w:spacing w:val="60"/>
      </w:rPr>
      <w:t>Strona</w:t>
    </w:r>
  </w:p>
  <w:p w14:paraId="5BDAA2D0" w14:textId="77777777" w:rsidR="003D0404" w:rsidRPr="00601A8E" w:rsidRDefault="003D0404" w:rsidP="00601A8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E47CF" w14:textId="77777777" w:rsidR="00616224" w:rsidRDefault="00616224" w:rsidP="00CF3A5A">
      <w:pPr>
        <w:spacing w:after="0" w:line="240" w:lineRule="auto"/>
      </w:pPr>
      <w:r>
        <w:separator/>
      </w:r>
    </w:p>
  </w:footnote>
  <w:footnote w:type="continuationSeparator" w:id="0">
    <w:p w14:paraId="702ED30B" w14:textId="77777777" w:rsidR="00616224" w:rsidRDefault="00616224" w:rsidP="00CF3A5A">
      <w:pPr>
        <w:spacing w:after="0" w:line="240" w:lineRule="auto"/>
      </w:pPr>
      <w:r>
        <w:continuationSeparator/>
      </w:r>
    </w:p>
  </w:footnote>
  <w:footnote w:type="continuationNotice" w:id="1">
    <w:p w14:paraId="2E47FE47" w14:textId="77777777" w:rsidR="00616224" w:rsidRDefault="00616224">
      <w:pPr>
        <w:spacing w:after="0" w:line="240" w:lineRule="auto"/>
      </w:pPr>
    </w:p>
  </w:footnote>
  <w:footnote w:id="2">
    <w:p w14:paraId="5BD87295" w14:textId="57DCB88A" w:rsidR="00D12509" w:rsidRPr="00663144" w:rsidRDefault="00D12509" w:rsidP="00372058">
      <w:pPr>
        <w:pStyle w:val="Tekstprzypisudolnego"/>
        <w:rPr>
          <w:rFonts w:asciiTheme="minorHAnsi" w:hAnsiTheme="minorHAnsi" w:cstheme="minorHAnsi"/>
          <w:sz w:val="18"/>
          <w:szCs w:val="18"/>
        </w:rPr>
      </w:pPr>
      <w:r w:rsidRPr="00663144">
        <w:rPr>
          <w:rStyle w:val="Odwoanieprzypisudolnego"/>
          <w:rFonts w:asciiTheme="minorHAnsi" w:hAnsiTheme="minorHAnsi" w:cstheme="minorHAnsi"/>
          <w:sz w:val="18"/>
          <w:szCs w:val="18"/>
        </w:rPr>
        <w:footnoteRef/>
      </w:r>
      <w:r w:rsidRPr="00663144">
        <w:rPr>
          <w:rFonts w:asciiTheme="minorHAnsi" w:hAnsiTheme="minorHAnsi" w:cstheme="minorHAnsi"/>
          <w:sz w:val="18"/>
          <w:szCs w:val="18"/>
        </w:rPr>
        <w:t xml:space="preserve"> Należy opracować osobno PUR na szkoleni</w:t>
      </w:r>
      <w:r w:rsidR="008B40B7" w:rsidRPr="00663144">
        <w:rPr>
          <w:rFonts w:asciiTheme="minorHAnsi" w:hAnsiTheme="minorHAnsi" w:cstheme="minorHAnsi"/>
          <w:sz w:val="18"/>
          <w:szCs w:val="18"/>
        </w:rPr>
        <w:t>a</w:t>
      </w:r>
      <w:r w:rsidRPr="00663144">
        <w:rPr>
          <w:rFonts w:asciiTheme="minorHAnsi" w:hAnsiTheme="minorHAnsi" w:cstheme="minorHAnsi"/>
          <w:sz w:val="18"/>
          <w:szCs w:val="18"/>
        </w:rPr>
        <w:t>/dorad</w:t>
      </w:r>
      <w:r w:rsidR="008B40B7" w:rsidRPr="00663144">
        <w:rPr>
          <w:rFonts w:asciiTheme="minorHAnsi" w:hAnsiTheme="minorHAnsi" w:cstheme="minorHAnsi"/>
          <w:sz w:val="18"/>
          <w:szCs w:val="18"/>
        </w:rPr>
        <w:t>ztwo</w:t>
      </w:r>
      <w:r w:rsidRPr="00663144">
        <w:rPr>
          <w:rFonts w:asciiTheme="minorHAnsi" w:hAnsiTheme="minorHAnsi" w:cstheme="minorHAnsi"/>
          <w:sz w:val="18"/>
          <w:szCs w:val="18"/>
        </w:rPr>
        <w:t>/walidac</w:t>
      </w:r>
      <w:r w:rsidR="008B40B7" w:rsidRPr="00663144">
        <w:rPr>
          <w:rFonts w:asciiTheme="minorHAnsi" w:hAnsiTheme="minorHAnsi" w:cstheme="minorHAnsi"/>
          <w:sz w:val="18"/>
          <w:szCs w:val="18"/>
        </w:rPr>
        <w:t>ję</w:t>
      </w:r>
      <w:r w:rsidRPr="00663144">
        <w:rPr>
          <w:rFonts w:asciiTheme="minorHAnsi" w:hAnsiTheme="minorHAnsi" w:cstheme="minorHAnsi"/>
          <w:sz w:val="18"/>
          <w:szCs w:val="18"/>
        </w:rPr>
        <w:t>/certyfik</w:t>
      </w:r>
      <w:r w:rsidR="008B40B7" w:rsidRPr="00663144">
        <w:rPr>
          <w:rFonts w:asciiTheme="minorHAnsi" w:hAnsiTheme="minorHAnsi" w:cstheme="minorHAnsi"/>
          <w:sz w:val="18"/>
          <w:szCs w:val="18"/>
        </w:rPr>
        <w:t>ację</w:t>
      </w:r>
      <w:r w:rsidRPr="00663144">
        <w:rPr>
          <w:rFonts w:asciiTheme="minorHAnsi" w:hAnsiTheme="minorHAnsi" w:cstheme="minorHAnsi"/>
          <w:sz w:val="18"/>
          <w:szCs w:val="18"/>
        </w:rPr>
        <w:t xml:space="preserve"> </w:t>
      </w:r>
      <w:r w:rsidR="00537E17" w:rsidRPr="00663144">
        <w:rPr>
          <w:rFonts w:asciiTheme="minorHAnsi" w:hAnsiTheme="minorHAnsi" w:cstheme="minorHAnsi"/>
          <w:sz w:val="18"/>
          <w:szCs w:val="18"/>
        </w:rPr>
        <w:t xml:space="preserve">na maksymalnie 12 miesięcy </w:t>
      </w:r>
      <w:r w:rsidRPr="00663144">
        <w:rPr>
          <w:rFonts w:asciiTheme="minorHAnsi" w:hAnsiTheme="minorHAnsi" w:cstheme="minorHAnsi"/>
          <w:sz w:val="18"/>
          <w:szCs w:val="18"/>
        </w:rPr>
        <w:t xml:space="preserve">i osobno na studia </w:t>
      </w:r>
      <w:r w:rsidR="00582767" w:rsidRPr="00663144">
        <w:rPr>
          <w:rFonts w:asciiTheme="minorHAnsi" w:hAnsiTheme="minorHAnsi" w:cstheme="minorHAnsi"/>
          <w:sz w:val="18"/>
          <w:szCs w:val="18"/>
        </w:rPr>
        <w:t>podyplomowe</w:t>
      </w:r>
      <w:r w:rsidR="00537E17" w:rsidRPr="00663144">
        <w:rPr>
          <w:rFonts w:asciiTheme="minorHAnsi" w:hAnsiTheme="minorHAnsi" w:cstheme="minorHAnsi"/>
          <w:sz w:val="18"/>
          <w:szCs w:val="18"/>
        </w:rPr>
        <w:t xml:space="preserve"> maksymalnie na 18 miesięcy</w:t>
      </w:r>
      <w:r w:rsidRPr="00663144">
        <w:rPr>
          <w:rFonts w:asciiTheme="minorHAnsi" w:hAnsiTheme="minorHAnsi" w:cstheme="minorHAnsi"/>
          <w:sz w:val="18"/>
          <w:szCs w:val="18"/>
        </w:rPr>
        <w:t>.</w:t>
      </w:r>
    </w:p>
  </w:footnote>
  <w:footnote w:id="3">
    <w:p w14:paraId="559AE71F" w14:textId="15397A72" w:rsidR="00E65113" w:rsidRPr="00663144" w:rsidRDefault="00E65113">
      <w:pPr>
        <w:pStyle w:val="Tekstprzypisudolnego"/>
        <w:rPr>
          <w:rStyle w:val="Odwoanieprzypisudolnego"/>
          <w:rFonts w:asciiTheme="minorHAnsi" w:hAnsiTheme="minorHAnsi" w:cstheme="minorHAnsi"/>
          <w:sz w:val="18"/>
          <w:szCs w:val="18"/>
        </w:rPr>
      </w:pPr>
      <w:r w:rsidRPr="00663144">
        <w:rPr>
          <w:rStyle w:val="Odwoanieprzypisudolnego"/>
          <w:rFonts w:asciiTheme="minorHAnsi" w:hAnsiTheme="minorHAnsi" w:cstheme="minorHAnsi"/>
          <w:sz w:val="18"/>
          <w:szCs w:val="18"/>
        </w:rPr>
        <w:footnoteRef/>
      </w:r>
      <w:r w:rsidRPr="00663144">
        <w:rPr>
          <w:rStyle w:val="Odwoanieprzypisudolnego"/>
          <w:rFonts w:asciiTheme="minorHAnsi" w:hAnsiTheme="minorHAnsi" w:cstheme="minorHAnsi"/>
          <w:sz w:val="18"/>
          <w:szCs w:val="18"/>
        </w:rPr>
        <w:t xml:space="preserve"> </w:t>
      </w:r>
      <w:r w:rsidRPr="00663144">
        <w:rPr>
          <w:rFonts w:asciiTheme="minorHAnsi" w:hAnsiTheme="minorHAnsi" w:cstheme="minorHAnsi"/>
          <w:sz w:val="18"/>
          <w:szCs w:val="18"/>
        </w:rPr>
        <w:t>Data rozpoczęcia działalności gospodarczej wskazana w rejestrze REGON.</w:t>
      </w:r>
    </w:p>
  </w:footnote>
  <w:footnote w:id="4">
    <w:p w14:paraId="0B525897" w14:textId="77777777" w:rsidR="00E26809" w:rsidRPr="00663144" w:rsidRDefault="00E26809" w:rsidP="00B442DE">
      <w:pPr>
        <w:pStyle w:val="Tekstprzypisudolnego"/>
        <w:rPr>
          <w:rFonts w:asciiTheme="minorHAnsi" w:hAnsiTheme="minorHAnsi" w:cstheme="minorHAnsi"/>
          <w:sz w:val="18"/>
          <w:szCs w:val="18"/>
        </w:rPr>
      </w:pPr>
      <w:r w:rsidRPr="00663144">
        <w:rPr>
          <w:rStyle w:val="Odwoanieprzypisudolnego"/>
          <w:rFonts w:asciiTheme="minorHAnsi" w:hAnsiTheme="minorHAnsi" w:cstheme="minorHAnsi"/>
          <w:sz w:val="18"/>
          <w:szCs w:val="18"/>
        </w:rPr>
        <w:footnoteRef/>
      </w:r>
      <w:r w:rsidRPr="00663144">
        <w:rPr>
          <w:rFonts w:asciiTheme="minorHAnsi" w:hAnsiTheme="minorHAnsi" w:cstheme="minorHAnsi"/>
          <w:sz w:val="18"/>
          <w:szCs w:val="18"/>
        </w:rPr>
        <w:t xml:space="preserve"> Podmiot mający główną siedzibę działalności gospodarczej poza obszarem województwa śląskiego, może być odbiorcą wsparcia pod warunkiem, że spełnia łącznie poniższe warunki: </w:t>
      </w:r>
    </w:p>
    <w:p w14:paraId="711D4AE8" w14:textId="59DDFD2B" w:rsidR="00E26809" w:rsidRPr="00663144" w:rsidRDefault="00E26809" w:rsidP="00B442DE">
      <w:pPr>
        <w:pStyle w:val="Tekstprzypisudolnego"/>
        <w:rPr>
          <w:rFonts w:asciiTheme="minorHAnsi" w:hAnsiTheme="minorHAnsi" w:cstheme="minorHAnsi"/>
          <w:sz w:val="18"/>
          <w:szCs w:val="18"/>
        </w:rPr>
      </w:pPr>
      <w:r w:rsidRPr="00663144">
        <w:rPr>
          <w:rFonts w:asciiTheme="minorHAnsi" w:hAnsiTheme="minorHAnsi" w:cstheme="minorHAnsi"/>
          <w:sz w:val="18"/>
          <w:szCs w:val="18"/>
        </w:rPr>
        <w:t xml:space="preserve">1) w rejestrze przedsiębiorców KRS w </w:t>
      </w:r>
      <w:r w:rsidR="005505EF" w:rsidRPr="00663144">
        <w:rPr>
          <w:rFonts w:asciiTheme="minorHAnsi" w:hAnsiTheme="minorHAnsi" w:cstheme="minorHAnsi"/>
          <w:sz w:val="18"/>
          <w:szCs w:val="18"/>
        </w:rPr>
        <w:t>dziale I</w:t>
      </w:r>
      <w:r w:rsidR="00F17A1F" w:rsidRPr="00663144">
        <w:rPr>
          <w:rFonts w:asciiTheme="minorHAnsi" w:hAnsiTheme="minorHAnsi" w:cstheme="minorHAnsi"/>
          <w:sz w:val="18"/>
          <w:szCs w:val="18"/>
        </w:rPr>
        <w:t>,</w:t>
      </w:r>
      <w:r w:rsidR="005505EF" w:rsidRPr="00663144">
        <w:rPr>
          <w:rFonts w:asciiTheme="minorHAnsi" w:hAnsiTheme="minorHAnsi" w:cstheme="minorHAnsi"/>
          <w:sz w:val="18"/>
          <w:szCs w:val="18"/>
        </w:rPr>
        <w:t xml:space="preserve"> </w:t>
      </w:r>
      <w:r w:rsidRPr="00663144">
        <w:rPr>
          <w:rFonts w:asciiTheme="minorHAnsi" w:hAnsiTheme="minorHAnsi" w:cstheme="minorHAnsi"/>
          <w:sz w:val="18"/>
          <w:szCs w:val="18"/>
        </w:rPr>
        <w:t xml:space="preserve">rubryce 3 została wskazana siedziba oddziału na obszarze województwa </w:t>
      </w:r>
      <w:r w:rsidR="00694A4F" w:rsidRPr="00663144">
        <w:rPr>
          <w:rFonts w:asciiTheme="minorHAnsi" w:hAnsiTheme="minorHAnsi" w:cstheme="minorHAnsi"/>
          <w:sz w:val="18"/>
          <w:szCs w:val="18"/>
        </w:rPr>
        <w:t>śląskiego;</w:t>
      </w:r>
    </w:p>
    <w:p w14:paraId="0BCF8D03" w14:textId="77777777" w:rsidR="00E26809" w:rsidRPr="00663144" w:rsidRDefault="00E26809" w:rsidP="00B442DE">
      <w:pPr>
        <w:pStyle w:val="Tekstprzypisudolnego"/>
        <w:rPr>
          <w:rFonts w:asciiTheme="minorHAnsi" w:hAnsiTheme="minorHAnsi" w:cstheme="minorHAnsi"/>
          <w:sz w:val="18"/>
          <w:szCs w:val="18"/>
        </w:rPr>
      </w:pPr>
      <w:r w:rsidRPr="00663144">
        <w:rPr>
          <w:rFonts w:asciiTheme="minorHAnsi" w:hAnsiTheme="minorHAnsi" w:cstheme="minorHAnsi"/>
          <w:sz w:val="18"/>
          <w:szCs w:val="18"/>
        </w:rPr>
        <w:t xml:space="preserve">2) oddział, o którym mowa powyżej, posiada odrębny numer identyfikacji podatkowej (NIP) w zakresie PIT; </w:t>
      </w:r>
    </w:p>
    <w:p w14:paraId="346160C4" w14:textId="292522B7" w:rsidR="00E26809" w:rsidRPr="00663144" w:rsidRDefault="00E26809" w:rsidP="00B442DE">
      <w:pPr>
        <w:pStyle w:val="Tekstprzypisudolnego"/>
        <w:rPr>
          <w:rFonts w:asciiTheme="minorHAnsi" w:hAnsiTheme="minorHAnsi" w:cstheme="minorHAnsi"/>
          <w:color w:val="212121"/>
          <w:sz w:val="18"/>
          <w:szCs w:val="18"/>
        </w:rPr>
      </w:pPr>
      <w:r w:rsidRPr="00663144">
        <w:rPr>
          <w:rFonts w:asciiTheme="minorHAnsi" w:hAnsiTheme="minorHAnsi" w:cstheme="minorHAnsi"/>
          <w:sz w:val="18"/>
          <w:szCs w:val="18"/>
        </w:rPr>
        <w:t>3) podmiot mający główną siedzibę działalności gospodarczej poza obszarem województwa śląskiego złoży oświadczenie, w którym oświadczy, że posiada na obszarze województwa śląskiego stałe miejsce prowadzenia działalności gospodarczej, które charakteryzuje się wystarczającą stałością oraz odpowiednią strukturą w zakresie zaplecza personalnego i technicznego, by umożliwić mu świadczenie usług, które wykonuje.</w:t>
      </w:r>
      <w:r w:rsidR="00E54112" w:rsidRPr="00663144">
        <w:rPr>
          <w:rFonts w:asciiTheme="minorHAnsi" w:hAnsiTheme="minorHAnsi" w:cstheme="minorHAnsi"/>
          <w:sz w:val="18"/>
          <w:szCs w:val="18"/>
        </w:rPr>
        <w:br/>
      </w:r>
      <w:r w:rsidR="00AA0B52" w:rsidRPr="00663144">
        <w:rPr>
          <w:rFonts w:asciiTheme="minorHAnsi" w:hAnsiTheme="minorHAnsi" w:cstheme="minorHAnsi"/>
          <w:sz w:val="18"/>
          <w:szCs w:val="18"/>
        </w:rPr>
        <w:t xml:space="preserve">4) </w:t>
      </w:r>
      <w:r w:rsidR="00AA0B52" w:rsidRPr="00663144">
        <w:rPr>
          <w:rFonts w:asciiTheme="minorHAnsi" w:hAnsiTheme="minorHAnsi" w:cstheme="minorHAnsi"/>
          <w:color w:val="212121"/>
          <w:sz w:val="18"/>
          <w:szCs w:val="18"/>
        </w:rPr>
        <w:t>W przypadku osób fizycznych, które w CEIDG wykazują jedynie adres do doręczeń w województwie śląskim, należy do PUR cz.2 załączyć zaświadczenie o figurowaniu w ewidencji podatników danego Urzędu Skarbowego z tytułu prowadzenia działalności gospodarczej.</w:t>
      </w:r>
    </w:p>
    <w:p w14:paraId="7CE09699" w14:textId="77777777" w:rsidR="00AA0B52" w:rsidRDefault="00AA0B52" w:rsidP="00B442DE">
      <w:pPr>
        <w:pStyle w:val="Tekstprzypisudolnego"/>
      </w:pPr>
    </w:p>
  </w:footnote>
  <w:footnote w:id="5">
    <w:p w14:paraId="1602CCC3" w14:textId="77777777" w:rsidR="00C04B9B" w:rsidRDefault="00C04B9B" w:rsidP="00C04B9B">
      <w:pPr>
        <w:pStyle w:val="Tekstprzypisudolnego"/>
      </w:pPr>
      <w:r>
        <w:rPr>
          <w:rStyle w:val="Odwoanieprzypisudolnego"/>
        </w:rPr>
        <w:footnoteRef/>
      </w:r>
      <w: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6">
    <w:p w14:paraId="04760D91" w14:textId="77777777" w:rsidR="00C04B9B" w:rsidRDefault="00C04B9B" w:rsidP="00C04B9B">
      <w:pPr>
        <w:pStyle w:val="Tekstprzypisudolnego"/>
      </w:pPr>
      <w:r>
        <w:rPr>
          <w:rStyle w:val="Odwoanieprzypisudolnego"/>
        </w:rPr>
        <w:footnoteRef/>
      </w:r>
      <w:r>
        <w:t xml:space="preserve"> Ustawa z dnia 28 kwietnia 2022 r o zasadach realizacji zadań finansowanych ze środków europejskich w perspektywie finansowej 2021- 2027 (Dz.U. 2022 poz. 1079), zwana dalej „ustawą wdrożeniową”</w:t>
      </w:r>
    </w:p>
  </w:footnote>
  <w:footnote w:id="7">
    <w:p w14:paraId="3FF3140C" w14:textId="77777777" w:rsidR="00C04B9B" w:rsidRDefault="00C04B9B" w:rsidP="00C04B9B">
      <w:pPr>
        <w:pStyle w:val="Tekstprzypisudolnego"/>
      </w:pPr>
      <w:r>
        <w:rPr>
          <w:rStyle w:val="Odwoanieprzypisudolnego"/>
        </w:rPr>
        <w:footnoteRef/>
      </w:r>
      <w:r>
        <w:t xml:space="preserve"> Do automatyzacji procesu przetwarzania danych osobowych wystarczy, że dane te są zapisane na dysku komputera.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68637" w14:textId="77777777" w:rsidR="00DF0CA9" w:rsidRDefault="00DF0CA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28015" w14:textId="7F9B8D27" w:rsidR="003D0404" w:rsidRDefault="00DF0CA9" w:rsidP="00530720">
    <w:pPr>
      <w:pStyle w:val="Nagwek"/>
      <w:jc w:val="center"/>
    </w:pPr>
    <w:sdt>
      <w:sdtPr>
        <w:id w:val="63461512"/>
        <w:docPartObj>
          <w:docPartGallery w:val="Watermarks"/>
          <w:docPartUnique/>
        </w:docPartObj>
      </w:sdtPr>
      <w:sdtContent>
        <w:r>
          <w:pict w14:anchorId="7FE7F9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4487517" o:spid="_x0000_s1025" type="#_x0000_t136" style="position:absolute;left:0;text-align:left;margin-left:0;margin-top:0;width:449.55pt;height:269.75pt;rotation:315;z-index:-251658240;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sdtContent>
    </w:sdt>
    <w:r w:rsidR="005B6850">
      <w:rPr>
        <w:noProof/>
      </w:rPr>
      <w:drawing>
        <wp:inline distT="0" distB="0" distL="0" distR="0" wp14:anchorId="2777E5A9" wp14:editId="3DB23E51">
          <wp:extent cx="4714875" cy="647700"/>
          <wp:effectExtent l="0" t="0" r="9525" b="0"/>
          <wp:docPr id="371758649" name="Obraz 371758649" descr="Logotypy programu Fundusze Europejskie dla Śląskiego 2021-2027 (mono 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y programu Fundusze Europejskie dla Śląskiego 2021-2027 (mono poziom)"/>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4875" cy="6477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E4D43" w14:textId="77777777" w:rsidR="003D0404" w:rsidRPr="009579FD" w:rsidRDefault="003D0404" w:rsidP="009579FD">
    <w:pPr>
      <w:pStyle w:val="Nagwek"/>
      <w:jc w:val="center"/>
    </w:pPr>
    <w:r w:rsidRPr="005372AC">
      <w:rPr>
        <w:noProof/>
      </w:rPr>
      <w:drawing>
        <wp:inline distT="0" distB="0" distL="0" distR="0" wp14:anchorId="284713F0" wp14:editId="49D4B9AD">
          <wp:extent cx="5448300" cy="800100"/>
          <wp:effectExtent l="0" t="0" r="0" b="0"/>
          <wp:docPr id="191997920" name="Obraz 191997920" descr="EFS achromatyczny 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EFS achromatyczny pozi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830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1CC3"/>
    <w:multiLevelType w:val="multilevel"/>
    <w:tmpl w:val="58B20B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41007CA"/>
    <w:multiLevelType w:val="hybridMultilevel"/>
    <w:tmpl w:val="ED847954"/>
    <w:lvl w:ilvl="0" w:tplc="04150001">
      <w:start w:val="1"/>
      <w:numFmt w:val="bullet"/>
      <w:lvlText w:val=""/>
      <w:lvlJc w:val="left"/>
      <w:pPr>
        <w:ind w:left="2148" w:hanging="360"/>
      </w:pPr>
      <w:rPr>
        <w:rFonts w:ascii="Symbol" w:hAnsi="Symbol" w:hint="default"/>
      </w:rPr>
    </w:lvl>
    <w:lvl w:ilvl="1" w:tplc="04150003">
      <w:start w:val="1"/>
      <w:numFmt w:val="bullet"/>
      <w:lvlText w:val="o"/>
      <w:lvlJc w:val="left"/>
      <w:pPr>
        <w:ind w:left="2868" w:hanging="360"/>
      </w:pPr>
      <w:rPr>
        <w:rFonts w:ascii="Courier New" w:hAnsi="Courier New" w:cs="Courier New" w:hint="default"/>
      </w:rPr>
    </w:lvl>
    <w:lvl w:ilvl="2" w:tplc="04150005">
      <w:start w:val="1"/>
      <w:numFmt w:val="bullet"/>
      <w:lvlText w:val=""/>
      <w:lvlJc w:val="left"/>
      <w:pPr>
        <w:ind w:left="3588" w:hanging="360"/>
      </w:pPr>
      <w:rPr>
        <w:rFonts w:ascii="Wingdings" w:hAnsi="Wingdings" w:hint="default"/>
      </w:rPr>
    </w:lvl>
    <w:lvl w:ilvl="3" w:tplc="04150001">
      <w:start w:val="1"/>
      <w:numFmt w:val="bullet"/>
      <w:lvlText w:val=""/>
      <w:lvlJc w:val="left"/>
      <w:pPr>
        <w:ind w:left="4308" w:hanging="360"/>
      </w:pPr>
      <w:rPr>
        <w:rFonts w:ascii="Symbol" w:hAnsi="Symbol" w:hint="default"/>
      </w:rPr>
    </w:lvl>
    <w:lvl w:ilvl="4" w:tplc="04150003">
      <w:start w:val="1"/>
      <w:numFmt w:val="bullet"/>
      <w:lvlText w:val="o"/>
      <w:lvlJc w:val="left"/>
      <w:pPr>
        <w:ind w:left="5028" w:hanging="360"/>
      </w:pPr>
      <w:rPr>
        <w:rFonts w:ascii="Courier New" w:hAnsi="Courier New" w:cs="Courier New" w:hint="default"/>
      </w:rPr>
    </w:lvl>
    <w:lvl w:ilvl="5" w:tplc="04150005">
      <w:start w:val="1"/>
      <w:numFmt w:val="bullet"/>
      <w:lvlText w:val=""/>
      <w:lvlJc w:val="left"/>
      <w:pPr>
        <w:ind w:left="5748" w:hanging="360"/>
      </w:pPr>
      <w:rPr>
        <w:rFonts w:ascii="Wingdings" w:hAnsi="Wingdings" w:hint="default"/>
      </w:rPr>
    </w:lvl>
    <w:lvl w:ilvl="6" w:tplc="04150001">
      <w:start w:val="1"/>
      <w:numFmt w:val="bullet"/>
      <w:lvlText w:val=""/>
      <w:lvlJc w:val="left"/>
      <w:pPr>
        <w:ind w:left="6468" w:hanging="360"/>
      </w:pPr>
      <w:rPr>
        <w:rFonts w:ascii="Symbol" w:hAnsi="Symbol" w:hint="default"/>
      </w:rPr>
    </w:lvl>
    <w:lvl w:ilvl="7" w:tplc="04150003">
      <w:start w:val="1"/>
      <w:numFmt w:val="bullet"/>
      <w:lvlText w:val="o"/>
      <w:lvlJc w:val="left"/>
      <w:pPr>
        <w:ind w:left="7188" w:hanging="360"/>
      </w:pPr>
      <w:rPr>
        <w:rFonts w:ascii="Courier New" w:hAnsi="Courier New" w:cs="Courier New" w:hint="default"/>
      </w:rPr>
    </w:lvl>
    <w:lvl w:ilvl="8" w:tplc="04150005">
      <w:start w:val="1"/>
      <w:numFmt w:val="bullet"/>
      <w:lvlText w:val=""/>
      <w:lvlJc w:val="left"/>
      <w:pPr>
        <w:ind w:left="7908" w:hanging="360"/>
      </w:pPr>
      <w:rPr>
        <w:rFonts w:ascii="Wingdings" w:hAnsi="Wingdings" w:hint="default"/>
      </w:rPr>
    </w:lvl>
  </w:abstractNum>
  <w:abstractNum w:abstractNumId="2" w15:restartNumberingAfterBreak="0">
    <w:nsid w:val="04200164"/>
    <w:multiLevelType w:val="hybridMultilevel"/>
    <w:tmpl w:val="4EAA5CD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A84E19"/>
    <w:multiLevelType w:val="hybridMultilevel"/>
    <w:tmpl w:val="A69A0B3E"/>
    <w:lvl w:ilvl="0" w:tplc="B15A34FA">
      <w:start w:val="1"/>
      <w:numFmt w:val="decimal"/>
      <w:lvlText w:val="%1)"/>
      <w:lvlJc w:val="left"/>
      <w:pPr>
        <w:ind w:left="720" w:hanging="360"/>
      </w:pPr>
      <w:rPr>
        <w:rFonts w:asciiTheme="minorHAnsi" w:hAnsiTheme="minorHAnsi"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DE5DD9"/>
    <w:multiLevelType w:val="hybridMultilevel"/>
    <w:tmpl w:val="45CAA2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01E4A3F"/>
    <w:multiLevelType w:val="hybridMultilevel"/>
    <w:tmpl w:val="5134CD92"/>
    <w:lvl w:ilvl="0" w:tplc="07EE77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86332C"/>
    <w:multiLevelType w:val="hybridMultilevel"/>
    <w:tmpl w:val="ACDE56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674A91"/>
    <w:multiLevelType w:val="hybridMultilevel"/>
    <w:tmpl w:val="CC0A229E"/>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8" w15:restartNumberingAfterBreak="0">
    <w:nsid w:val="2A7913F1"/>
    <w:multiLevelType w:val="hybridMultilevel"/>
    <w:tmpl w:val="56542AEE"/>
    <w:lvl w:ilvl="0" w:tplc="04150001">
      <w:start w:val="1"/>
      <w:numFmt w:val="bullet"/>
      <w:lvlText w:val=""/>
      <w:lvlJc w:val="left"/>
      <w:pPr>
        <w:ind w:left="2148" w:hanging="360"/>
      </w:pPr>
      <w:rPr>
        <w:rFonts w:ascii="Symbol" w:hAnsi="Symbol" w:hint="default"/>
      </w:rPr>
    </w:lvl>
    <w:lvl w:ilvl="1" w:tplc="04150003">
      <w:start w:val="1"/>
      <w:numFmt w:val="bullet"/>
      <w:lvlText w:val="o"/>
      <w:lvlJc w:val="left"/>
      <w:pPr>
        <w:ind w:left="2868" w:hanging="360"/>
      </w:pPr>
      <w:rPr>
        <w:rFonts w:ascii="Courier New" w:hAnsi="Courier New" w:cs="Courier New" w:hint="default"/>
      </w:rPr>
    </w:lvl>
    <w:lvl w:ilvl="2" w:tplc="04150005">
      <w:start w:val="1"/>
      <w:numFmt w:val="bullet"/>
      <w:lvlText w:val=""/>
      <w:lvlJc w:val="left"/>
      <w:pPr>
        <w:ind w:left="3588" w:hanging="360"/>
      </w:pPr>
      <w:rPr>
        <w:rFonts w:ascii="Wingdings" w:hAnsi="Wingdings" w:hint="default"/>
      </w:rPr>
    </w:lvl>
    <w:lvl w:ilvl="3" w:tplc="04150001">
      <w:start w:val="1"/>
      <w:numFmt w:val="bullet"/>
      <w:lvlText w:val=""/>
      <w:lvlJc w:val="left"/>
      <w:pPr>
        <w:ind w:left="4308" w:hanging="360"/>
      </w:pPr>
      <w:rPr>
        <w:rFonts w:ascii="Symbol" w:hAnsi="Symbol" w:hint="default"/>
      </w:rPr>
    </w:lvl>
    <w:lvl w:ilvl="4" w:tplc="04150003">
      <w:start w:val="1"/>
      <w:numFmt w:val="bullet"/>
      <w:lvlText w:val="o"/>
      <w:lvlJc w:val="left"/>
      <w:pPr>
        <w:ind w:left="5028" w:hanging="360"/>
      </w:pPr>
      <w:rPr>
        <w:rFonts w:ascii="Courier New" w:hAnsi="Courier New" w:cs="Courier New" w:hint="default"/>
      </w:rPr>
    </w:lvl>
    <w:lvl w:ilvl="5" w:tplc="04150005">
      <w:start w:val="1"/>
      <w:numFmt w:val="bullet"/>
      <w:lvlText w:val=""/>
      <w:lvlJc w:val="left"/>
      <w:pPr>
        <w:ind w:left="5748" w:hanging="360"/>
      </w:pPr>
      <w:rPr>
        <w:rFonts w:ascii="Wingdings" w:hAnsi="Wingdings" w:hint="default"/>
      </w:rPr>
    </w:lvl>
    <w:lvl w:ilvl="6" w:tplc="04150001">
      <w:start w:val="1"/>
      <w:numFmt w:val="bullet"/>
      <w:lvlText w:val=""/>
      <w:lvlJc w:val="left"/>
      <w:pPr>
        <w:ind w:left="6468" w:hanging="360"/>
      </w:pPr>
      <w:rPr>
        <w:rFonts w:ascii="Symbol" w:hAnsi="Symbol" w:hint="default"/>
      </w:rPr>
    </w:lvl>
    <w:lvl w:ilvl="7" w:tplc="04150003">
      <w:start w:val="1"/>
      <w:numFmt w:val="bullet"/>
      <w:lvlText w:val="o"/>
      <w:lvlJc w:val="left"/>
      <w:pPr>
        <w:ind w:left="7188" w:hanging="360"/>
      </w:pPr>
      <w:rPr>
        <w:rFonts w:ascii="Courier New" w:hAnsi="Courier New" w:cs="Courier New" w:hint="default"/>
      </w:rPr>
    </w:lvl>
    <w:lvl w:ilvl="8" w:tplc="04150005">
      <w:start w:val="1"/>
      <w:numFmt w:val="bullet"/>
      <w:lvlText w:val=""/>
      <w:lvlJc w:val="left"/>
      <w:pPr>
        <w:ind w:left="7908" w:hanging="360"/>
      </w:pPr>
      <w:rPr>
        <w:rFonts w:ascii="Wingdings" w:hAnsi="Wingdings" w:hint="default"/>
      </w:rPr>
    </w:lvl>
  </w:abstractNum>
  <w:abstractNum w:abstractNumId="9" w15:restartNumberingAfterBreak="0">
    <w:nsid w:val="2B3307E9"/>
    <w:multiLevelType w:val="hybridMultilevel"/>
    <w:tmpl w:val="43E0631A"/>
    <w:lvl w:ilvl="0" w:tplc="0415000F">
      <w:start w:val="1"/>
      <w:numFmt w:val="decimal"/>
      <w:lvlText w:val="%1."/>
      <w:lvlJc w:val="left"/>
      <w:pPr>
        <w:ind w:left="1428" w:hanging="360"/>
      </w:pPr>
    </w:lvl>
    <w:lvl w:ilvl="1" w:tplc="04150001">
      <w:start w:val="1"/>
      <w:numFmt w:val="bullet"/>
      <w:lvlText w:val=""/>
      <w:lvlJc w:val="left"/>
      <w:pPr>
        <w:ind w:left="2148" w:hanging="360"/>
      </w:pPr>
      <w:rPr>
        <w:rFonts w:ascii="Symbol" w:hAnsi="Symbol" w:hint="default"/>
      </w:r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0" w15:restartNumberingAfterBreak="0">
    <w:nsid w:val="2FC37847"/>
    <w:multiLevelType w:val="hybridMultilevel"/>
    <w:tmpl w:val="96B2CCF2"/>
    <w:lvl w:ilvl="0" w:tplc="170475A4">
      <w:start w:val="1"/>
      <w:numFmt w:val="decimal"/>
      <w:lvlText w:val="%1."/>
      <w:lvlJc w:val="left"/>
      <w:pPr>
        <w:ind w:left="720" w:hanging="360"/>
      </w:pPr>
      <w:rPr>
        <w:rFonts w:hint="default"/>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3255EFD"/>
    <w:multiLevelType w:val="hybridMultilevel"/>
    <w:tmpl w:val="A24258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 w15:restartNumberingAfterBreak="0">
    <w:nsid w:val="33EF2620"/>
    <w:multiLevelType w:val="multilevel"/>
    <w:tmpl w:val="7A7676EA"/>
    <w:numStyleLink w:val="Styl1"/>
  </w:abstractNum>
  <w:abstractNum w:abstractNumId="13" w15:restartNumberingAfterBreak="0">
    <w:nsid w:val="33F61DD7"/>
    <w:multiLevelType w:val="multilevel"/>
    <w:tmpl w:val="CD3AA276"/>
    <w:lvl w:ilvl="0">
      <w:start w:val="1"/>
      <w:numFmt w:val="decimal"/>
      <w:lvlText w:val="%1)"/>
      <w:lvlJc w:val="left"/>
      <w:pPr>
        <w:tabs>
          <w:tab w:val="num" w:pos="851"/>
        </w:tabs>
        <w:ind w:left="851" w:hanging="426"/>
      </w:pPr>
      <w:rPr>
        <w:rFonts w:cs="Times New Roman" w:hint="default"/>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4" w15:restartNumberingAfterBreak="0">
    <w:nsid w:val="34BE0ED4"/>
    <w:multiLevelType w:val="hybridMultilevel"/>
    <w:tmpl w:val="6A98CC2C"/>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4CC2B13"/>
    <w:multiLevelType w:val="multilevel"/>
    <w:tmpl w:val="7A7676EA"/>
    <w:styleLink w:val="Styl1"/>
    <w:lvl w:ilvl="0">
      <w:start w:val="3"/>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numFmt w:val="decimal"/>
      <w:lvlRestart w:val="1"/>
      <w:lvlText w:val="%1.2."/>
      <w:lvlJc w:val="left"/>
      <w:pPr>
        <w:ind w:left="1224" w:hanging="504"/>
      </w:pPr>
      <w:rPr>
        <w:rFonts w:hint="default"/>
      </w:rPr>
    </w:lvl>
    <w:lvl w:ilvl="3">
      <w:start w:val="1"/>
      <w:numFmt w:val="decimal"/>
      <w:lvlRestart w:val="0"/>
      <w:lvlText w:val="%1.3."/>
      <w:lvlJc w:val="left"/>
      <w:pPr>
        <w:ind w:left="1728" w:hanging="648"/>
      </w:pPr>
      <w:rPr>
        <w:rFonts w:hint="default"/>
      </w:rPr>
    </w:lvl>
    <w:lvl w:ilvl="4">
      <w:numFmt w:val="decimal"/>
      <w:lvlRestart w:val="0"/>
      <w:lvlText w:val="%1.4."/>
      <w:lvlJc w:val="left"/>
      <w:pPr>
        <w:ind w:left="2232" w:hanging="792"/>
      </w:pPr>
      <w:rPr>
        <w:rFonts w:hint="default"/>
      </w:rPr>
    </w:lvl>
    <w:lvl w:ilvl="5">
      <w:start w:val="1"/>
      <w:numFmt w:val="upperLetter"/>
      <w:lvlRestart w:val="1"/>
      <w:lvlText w:val="%1.5."/>
      <w:lvlJc w:val="left"/>
      <w:pPr>
        <w:ind w:left="2736" w:hanging="936"/>
      </w:pPr>
      <w:rPr>
        <w:rFonts w:hint="default"/>
      </w:rPr>
    </w:lvl>
    <w:lvl w:ilvl="6">
      <w:start w:val="1"/>
      <w:numFmt w:val="upperLetter"/>
      <w:lvlRestart w:val="1"/>
      <w:lvlText w:val="%1.6."/>
      <w:lvlJc w:val="left"/>
      <w:pPr>
        <w:ind w:left="3240" w:hanging="1080"/>
      </w:pPr>
      <w:rPr>
        <w:rFonts w:hint="default"/>
      </w:rPr>
    </w:lvl>
    <w:lvl w:ilvl="7">
      <w:start w:val="1"/>
      <w:numFmt w:val="upperLetter"/>
      <w:lvlRestart w:val="0"/>
      <w:lvlText w:val="%1.7."/>
      <w:lvlJc w:val="left"/>
      <w:pPr>
        <w:ind w:left="3744" w:hanging="1224"/>
      </w:pPr>
      <w:rPr>
        <w:rFonts w:hint="default"/>
      </w:rPr>
    </w:lvl>
    <w:lvl w:ilvl="8">
      <w:start w:val="1"/>
      <w:numFmt w:val="upperLetter"/>
      <w:lvlRestart w:val="0"/>
      <w:lvlText w:val="%1.8."/>
      <w:lvlJc w:val="left"/>
      <w:pPr>
        <w:ind w:left="4320" w:hanging="1440"/>
      </w:pPr>
      <w:rPr>
        <w:rFonts w:hint="default"/>
      </w:rPr>
    </w:lvl>
  </w:abstractNum>
  <w:abstractNum w:abstractNumId="16" w15:restartNumberingAfterBreak="0">
    <w:nsid w:val="35BC2F6F"/>
    <w:multiLevelType w:val="multilevel"/>
    <w:tmpl w:val="E618E73A"/>
    <w:lvl w:ilvl="0">
      <w:start w:val="1"/>
      <w:numFmt w:val="decimal"/>
      <w:lvlText w:val="%1."/>
      <w:lvlJc w:val="left"/>
      <w:pPr>
        <w:tabs>
          <w:tab w:val="num" w:pos="720"/>
        </w:tabs>
        <w:ind w:left="720" w:hanging="720"/>
      </w:pPr>
      <w:rPr>
        <w:rFonts w:hint="default"/>
        <w:color w:val="auto"/>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45251F"/>
    <w:multiLevelType w:val="hybridMultilevel"/>
    <w:tmpl w:val="B6A683FA"/>
    <w:lvl w:ilvl="0" w:tplc="0415000F">
      <w:start w:val="1"/>
      <w:numFmt w:val="decimal"/>
      <w:lvlText w:val="%1."/>
      <w:lvlJc w:val="left"/>
      <w:pPr>
        <w:ind w:left="720" w:hanging="360"/>
      </w:pPr>
    </w:lvl>
    <w:lvl w:ilvl="1" w:tplc="04090001">
      <w:start w:val="1"/>
      <w:numFmt w:val="bullet"/>
      <w:lvlText w:val=""/>
      <w:lvlJc w:val="left"/>
      <w:pPr>
        <w:ind w:left="1069"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7E137C"/>
    <w:multiLevelType w:val="hybridMultilevel"/>
    <w:tmpl w:val="01927FB0"/>
    <w:lvl w:ilvl="0" w:tplc="0415000F">
      <w:start w:val="1"/>
      <w:numFmt w:val="decimal"/>
      <w:lvlText w:val="%1."/>
      <w:lvlJc w:val="left"/>
      <w:pPr>
        <w:ind w:left="1440" w:hanging="360"/>
      </w:p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9" w15:restartNumberingAfterBreak="0">
    <w:nsid w:val="3E9B02B0"/>
    <w:multiLevelType w:val="multilevel"/>
    <w:tmpl w:val="6AB876D0"/>
    <w:lvl w:ilvl="0">
      <w:start w:val="4"/>
      <w:numFmt w:val="upperLetter"/>
      <w:lvlText w:val="%1."/>
      <w:lvlJc w:val="left"/>
      <w:pPr>
        <w:ind w:left="360" w:hanging="360"/>
      </w:pPr>
      <w:rPr>
        <w:rFonts w:hint="default"/>
        <w:b/>
        <w:sz w:val="28"/>
      </w:rPr>
    </w:lvl>
    <w:lvl w:ilvl="1">
      <w:start w:val="1"/>
      <w:numFmt w:val="decimal"/>
      <w:lvlText w:val="D.%2."/>
      <w:lvlJc w:val="left"/>
      <w:pPr>
        <w:ind w:left="792" w:hanging="432"/>
      </w:pPr>
      <w:rPr>
        <w:rFonts w:hint="default"/>
        <w:b/>
        <w:sz w:val="28"/>
      </w:rPr>
    </w:lvl>
    <w:lvl w:ilvl="2">
      <w:numFmt w:val="decimal"/>
      <w:lvlRestart w:val="1"/>
      <w:lvlText w:val="%1.2."/>
      <w:lvlJc w:val="left"/>
      <w:pPr>
        <w:ind w:left="1224" w:hanging="504"/>
      </w:pPr>
      <w:rPr>
        <w:rFonts w:hint="default"/>
      </w:rPr>
    </w:lvl>
    <w:lvl w:ilvl="3">
      <w:start w:val="1"/>
      <w:numFmt w:val="decimal"/>
      <w:lvlRestart w:val="0"/>
      <w:lvlText w:val="%1.3."/>
      <w:lvlJc w:val="left"/>
      <w:pPr>
        <w:ind w:left="1728" w:hanging="648"/>
      </w:pPr>
      <w:rPr>
        <w:rFonts w:hint="default"/>
      </w:rPr>
    </w:lvl>
    <w:lvl w:ilvl="4">
      <w:numFmt w:val="decimal"/>
      <w:lvlRestart w:val="0"/>
      <w:lvlText w:val="%1.4."/>
      <w:lvlJc w:val="left"/>
      <w:pPr>
        <w:ind w:left="2232" w:hanging="792"/>
      </w:pPr>
      <w:rPr>
        <w:rFonts w:hint="default"/>
      </w:rPr>
    </w:lvl>
    <w:lvl w:ilvl="5">
      <w:start w:val="1"/>
      <w:numFmt w:val="upperLetter"/>
      <w:lvlRestart w:val="1"/>
      <w:lvlText w:val="%1.5."/>
      <w:lvlJc w:val="left"/>
      <w:pPr>
        <w:ind w:left="2736" w:hanging="936"/>
      </w:pPr>
      <w:rPr>
        <w:rFonts w:hint="default"/>
      </w:rPr>
    </w:lvl>
    <w:lvl w:ilvl="6">
      <w:start w:val="1"/>
      <w:numFmt w:val="upperLetter"/>
      <w:lvlRestart w:val="1"/>
      <w:lvlText w:val="%1.6."/>
      <w:lvlJc w:val="left"/>
      <w:pPr>
        <w:ind w:left="3240" w:hanging="1080"/>
      </w:pPr>
      <w:rPr>
        <w:rFonts w:hint="default"/>
      </w:rPr>
    </w:lvl>
    <w:lvl w:ilvl="7">
      <w:start w:val="1"/>
      <w:numFmt w:val="upperLetter"/>
      <w:lvlRestart w:val="0"/>
      <w:lvlText w:val="%1.7."/>
      <w:lvlJc w:val="left"/>
      <w:pPr>
        <w:ind w:left="3744" w:hanging="1224"/>
      </w:pPr>
      <w:rPr>
        <w:rFonts w:hint="default"/>
      </w:rPr>
    </w:lvl>
    <w:lvl w:ilvl="8">
      <w:start w:val="1"/>
      <w:numFmt w:val="upperLetter"/>
      <w:lvlRestart w:val="0"/>
      <w:lvlText w:val="%1.8."/>
      <w:lvlJc w:val="left"/>
      <w:pPr>
        <w:ind w:left="4320" w:hanging="1440"/>
      </w:pPr>
      <w:rPr>
        <w:rFonts w:hint="default"/>
      </w:rPr>
    </w:lvl>
  </w:abstractNum>
  <w:abstractNum w:abstractNumId="20" w15:restartNumberingAfterBreak="0">
    <w:nsid w:val="3EBF760C"/>
    <w:multiLevelType w:val="hybridMultilevel"/>
    <w:tmpl w:val="EA16D37E"/>
    <w:lvl w:ilvl="0" w:tplc="4C025438">
      <w:start w:val="6"/>
      <w:numFmt w:val="bullet"/>
      <w:lvlText w:val=""/>
      <w:lvlJc w:val="left"/>
      <w:pPr>
        <w:tabs>
          <w:tab w:val="num" w:pos="1276"/>
        </w:tabs>
        <w:ind w:left="1276" w:hanging="425"/>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C75338"/>
    <w:multiLevelType w:val="hybridMultilevel"/>
    <w:tmpl w:val="E85EE4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287606"/>
    <w:multiLevelType w:val="hybridMultilevel"/>
    <w:tmpl w:val="03B0C724"/>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792AAC"/>
    <w:multiLevelType w:val="hybridMultilevel"/>
    <w:tmpl w:val="96469646"/>
    <w:lvl w:ilvl="0" w:tplc="A6AA7602">
      <w:start w:val="6"/>
      <w:numFmt w:val="bullet"/>
      <w:lvlText w:val=""/>
      <w:lvlJc w:val="left"/>
      <w:pPr>
        <w:tabs>
          <w:tab w:val="num" w:pos="397"/>
        </w:tabs>
        <w:ind w:left="397" w:hanging="227"/>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C4400C"/>
    <w:multiLevelType w:val="hybridMultilevel"/>
    <w:tmpl w:val="8B84B0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9A5797"/>
    <w:multiLevelType w:val="hybridMultilevel"/>
    <w:tmpl w:val="2168E268"/>
    <w:lvl w:ilvl="0" w:tplc="04150017">
      <w:start w:val="1"/>
      <w:numFmt w:val="lowerLetter"/>
      <w:lvlText w:val="%1)"/>
      <w:lvlJc w:val="left"/>
      <w:pPr>
        <w:ind w:left="1980" w:hanging="360"/>
      </w:pPr>
    </w:lvl>
    <w:lvl w:ilvl="1" w:tplc="04150019" w:tentative="1">
      <w:start w:val="1"/>
      <w:numFmt w:val="lowerLetter"/>
      <w:lvlText w:val="%2."/>
      <w:lvlJc w:val="left"/>
      <w:pPr>
        <w:ind w:left="2700" w:hanging="360"/>
      </w:pPr>
    </w:lvl>
    <w:lvl w:ilvl="2" w:tplc="0415001B" w:tentative="1">
      <w:start w:val="1"/>
      <w:numFmt w:val="lowerRoman"/>
      <w:lvlText w:val="%3."/>
      <w:lvlJc w:val="right"/>
      <w:pPr>
        <w:ind w:left="3420" w:hanging="180"/>
      </w:pPr>
    </w:lvl>
    <w:lvl w:ilvl="3" w:tplc="0415000F" w:tentative="1">
      <w:start w:val="1"/>
      <w:numFmt w:val="decimal"/>
      <w:lvlText w:val="%4."/>
      <w:lvlJc w:val="left"/>
      <w:pPr>
        <w:ind w:left="4140" w:hanging="360"/>
      </w:pPr>
    </w:lvl>
    <w:lvl w:ilvl="4" w:tplc="04150019" w:tentative="1">
      <w:start w:val="1"/>
      <w:numFmt w:val="lowerLetter"/>
      <w:lvlText w:val="%5."/>
      <w:lvlJc w:val="left"/>
      <w:pPr>
        <w:ind w:left="4860" w:hanging="360"/>
      </w:pPr>
    </w:lvl>
    <w:lvl w:ilvl="5" w:tplc="0415001B" w:tentative="1">
      <w:start w:val="1"/>
      <w:numFmt w:val="lowerRoman"/>
      <w:lvlText w:val="%6."/>
      <w:lvlJc w:val="right"/>
      <w:pPr>
        <w:ind w:left="5580" w:hanging="180"/>
      </w:pPr>
    </w:lvl>
    <w:lvl w:ilvl="6" w:tplc="0415000F" w:tentative="1">
      <w:start w:val="1"/>
      <w:numFmt w:val="decimal"/>
      <w:lvlText w:val="%7."/>
      <w:lvlJc w:val="left"/>
      <w:pPr>
        <w:ind w:left="6300" w:hanging="360"/>
      </w:pPr>
    </w:lvl>
    <w:lvl w:ilvl="7" w:tplc="04150019" w:tentative="1">
      <w:start w:val="1"/>
      <w:numFmt w:val="lowerLetter"/>
      <w:lvlText w:val="%8."/>
      <w:lvlJc w:val="left"/>
      <w:pPr>
        <w:ind w:left="7020" w:hanging="360"/>
      </w:pPr>
    </w:lvl>
    <w:lvl w:ilvl="8" w:tplc="0415001B" w:tentative="1">
      <w:start w:val="1"/>
      <w:numFmt w:val="lowerRoman"/>
      <w:lvlText w:val="%9."/>
      <w:lvlJc w:val="right"/>
      <w:pPr>
        <w:ind w:left="7740" w:hanging="180"/>
      </w:pPr>
    </w:lvl>
  </w:abstractNum>
  <w:abstractNum w:abstractNumId="26" w15:restartNumberingAfterBreak="0">
    <w:nsid w:val="48227E84"/>
    <w:multiLevelType w:val="multilevel"/>
    <w:tmpl w:val="789C78CC"/>
    <w:lvl w:ilvl="0">
      <w:start w:val="1"/>
      <w:numFmt w:val="decimal"/>
      <w:pStyle w:val="Nagwek1"/>
      <w:lvlText w:val="%1"/>
      <w:lvlJc w:val="left"/>
      <w:pPr>
        <w:tabs>
          <w:tab w:val="num" w:pos="432"/>
        </w:tabs>
        <w:ind w:left="432" w:hanging="432"/>
      </w:pPr>
      <w:rPr>
        <w:rFonts w:cs="Times New Roman" w:hint="default"/>
      </w:rPr>
    </w:lvl>
    <w:lvl w:ilvl="1">
      <w:start w:val="1"/>
      <w:numFmt w:val="decimal"/>
      <w:pStyle w:val="Nagwek2"/>
      <w:lvlText w:val="%1.%2"/>
      <w:lvlJc w:val="left"/>
      <w:pPr>
        <w:tabs>
          <w:tab w:val="num" w:pos="576"/>
        </w:tabs>
        <w:ind w:left="576" w:hanging="576"/>
      </w:pPr>
      <w:rPr>
        <w:rFonts w:cs="Times New Roman" w:hint="default"/>
        <w:sz w:val="24"/>
        <w:szCs w:val="24"/>
      </w:rPr>
    </w:lvl>
    <w:lvl w:ilvl="2">
      <w:start w:val="1"/>
      <w:numFmt w:val="decimal"/>
      <w:pStyle w:val="Nagwek3"/>
      <w:lvlText w:val="%1.%2.%3"/>
      <w:lvlJc w:val="left"/>
      <w:pPr>
        <w:tabs>
          <w:tab w:val="num" w:pos="6380"/>
        </w:tabs>
        <w:ind w:left="6380"/>
      </w:pPr>
      <w:rPr>
        <w:rFonts w:cs="Times New Roman" w:hint="default"/>
      </w:rPr>
    </w:lvl>
    <w:lvl w:ilvl="3">
      <w:start w:val="1"/>
      <w:numFmt w:val="decimal"/>
      <w:pStyle w:val="Nagwek4"/>
      <w:lvlText w:val="%1.%2.%3.%4"/>
      <w:lvlJc w:val="left"/>
      <w:pPr>
        <w:tabs>
          <w:tab w:val="num" w:pos="864"/>
        </w:tabs>
        <w:ind w:left="864" w:hanging="86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27" w15:restartNumberingAfterBreak="0">
    <w:nsid w:val="4A0B4D00"/>
    <w:multiLevelType w:val="hybridMultilevel"/>
    <w:tmpl w:val="85B8457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8" w15:restartNumberingAfterBreak="0">
    <w:nsid w:val="4D8F3C00"/>
    <w:multiLevelType w:val="hybridMultilevel"/>
    <w:tmpl w:val="11541D24"/>
    <w:lvl w:ilvl="0" w:tplc="FFFFFFFF">
      <w:start w:val="1"/>
      <w:numFmt w:val="upperRoman"/>
      <w:lvlText w:val="%1."/>
      <w:lvlJc w:val="right"/>
      <w:pPr>
        <w:ind w:left="1146" w:hanging="360"/>
      </w:pPr>
    </w:lvl>
    <w:lvl w:ilvl="1" w:tplc="0415000F">
      <w:start w:val="1"/>
      <w:numFmt w:val="decimal"/>
      <w:lvlText w:val="%2."/>
      <w:lvlJc w:val="left"/>
      <w:pPr>
        <w:ind w:left="1866" w:hanging="360"/>
      </w:pPr>
    </w:lvl>
    <w:lvl w:ilvl="2" w:tplc="07EE7750">
      <w:start w:val="1"/>
      <w:numFmt w:val="decimal"/>
      <w:lvlText w:val="%3."/>
      <w:lvlJc w:val="left"/>
      <w:pPr>
        <w:ind w:left="720" w:hanging="36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9" w15:restartNumberingAfterBreak="0">
    <w:nsid w:val="542B4221"/>
    <w:multiLevelType w:val="hybridMultilevel"/>
    <w:tmpl w:val="407643D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0" w15:restartNumberingAfterBreak="0">
    <w:nsid w:val="56942278"/>
    <w:multiLevelType w:val="multilevel"/>
    <w:tmpl w:val="C50017D6"/>
    <w:lvl w:ilvl="0">
      <w:start w:val="2"/>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numFmt w:val="decimal"/>
      <w:lvlRestart w:val="1"/>
      <w:lvlText w:val="%1.2."/>
      <w:lvlJc w:val="left"/>
      <w:pPr>
        <w:ind w:left="1224" w:hanging="504"/>
      </w:pPr>
      <w:rPr>
        <w:rFonts w:hint="default"/>
      </w:rPr>
    </w:lvl>
    <w:lvl w:ilvl="3">
      <w:start w:val="1"/>
      <w:numFmt w:val="decimal"/>
      <w:lvlRestart w:val="0"/>
      <w:lvlText w:val="%1.3."/>
      <w:lvlJc w:val="left"/>
      <w:pPr>
        <w:ind w:left="1728" w:hanging="648"/>
      </w:pPr>
      <w:rPr>
        <w:rFonts w:hint="default"/>
      </w:rPr>
    </w:lvl>
    <w:lvl w:ilvl="4">
      <w:numFmt w:val="decimal"/>
      <w:lvlRestart w:val="0"/>
      <w:lvlText w:val="%1.4."/>
      <w:lvlJc w:val="left"/>
      <w:pPr>
        <w:ind w:left="2232" w:hanging="792"/>
      </w:pPr>
      <w:rPr>
        <w:rFonts w:hint="default"/>
      </w:rPr>
    </w:lvl>
    <w:lvl w:ilvl="5">
      <w:start w:val="1"/>
      <w:numFmt w:val="upperLetter"/>
      <w:lvlRestart w:val="1"/>
      <w:lvlText w:val="%1.5."/>
      <w:lvlJc w:val="left"/>
      <w:pPr>
        <w:ind w:left="2736" w:hanging="936"/>
      </w:pPr>
      <w:rPr>
        <w:rFonts w:hint="default"/>
      </w:rPr>
    </w:lvl>
    <w:lvl w:ilvl="6">
      <w:start w:val="1"/>
      <w:numFmt w:val="upperLetter"/>
      <w:lvlRestart w:val="1"/>
      <w:lvlText w:val="%1.6."/>
      <w:lvlJc w:val="left"/>
      <w:pPr>
        <w:ind w:left="3240" w:hanging="1080"/>
      </w:pPr>
      <w:rPr>
        <w:rFonts w:hint="default"/>
      </w:rPr>
    </w:lvl>
    <w:lvl w:ilvl="7">
      <w:start w:val="1"/>
      <w:numFmt w:val="upperLetter"/>
      <w:lvlRestart w:val="0"/>
      <w:lvlText w:val="%1.7."/>
      <w:lvlJc w:val="left"/>
      <w:pPr>
        <w:ind w:left="3744" w:hanging="1224"/>
      </w:pPr>
      <w:rPr>
        <w:rFonts w:hint="default"/>
      </w:rPr>
    </w:lvl>
    <w:lvl w:ilvl="8">
      <w:start w:val="1"/>
      <w:numFmt w:val="upperLetter"/>
      <w:lvlRestart w:val="0"/>
      <w:lvlText w:val="%1.8."/>
      <w:lvlJc w:val="left"/>
      <w:pPr>
        <w:ind w:left="4320" w:hanging="1440"/>
      </w:pPr>
      <w:rPr>
        <w:rFonts w:hint="default"/>
      </w:rPr>
    </w:lvl>
  </w:abstractNum>
  <w:abstractNum w:abstractNumId="31" w15:restartNumberingAfterBreak="0">
    <w:nsid w:val="58A5762E"/>
    <w:multiLevelType w:val="hybridMultilevel"/>
    <w:tmpl w:val="ACDE56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9234DF7"/>
    <w:multiLevelType w:val="multilevel"/>
    <w:tmpl w:val="44B08640"/>
    <w:lvl w:ilvl="0">
      <w:start w:val="1"/>
      <w:numFmt w:val="upperLetter"/>
      <w:lvlText w:val="%1."/>
      <w:lvlJc w:val="left"/>
      <w:pPr>
        <w:ind w:left="360" w:hanging="360"/>
      </w:pPr>
      <w:rPr>
        <w:rFonts w:hint="default"/>
        <w:b/>
        <w:sz w:val="28"/>
      </w:rPr>
    </w:lvl>
    <w:lvl w:ilvl="1">
      <w:start w:val="1"/>
      <w:numFmt w:val="decimal"/>
      <w:lvlText w:val="%1.%2."/>
      <w:lvlJc w:val="left"/>
      <w:pPr>
        <w:ind w:left="792" w:hanging="432"/>
      </w:pPr>
      <w:rPr>
        <w:rFonts w:hint="default"/>
        <w:b/>
      </w:rPr>
    </w:lvl>
    <w:lvl w:ilvl="2">
      <w:numFmt w:val="decimal"/>
      <w:lvlRestart w:val="1"/>
      <w:lvlText w:val="%1.2."/>
      <w:lvlJc w:val="left"/>
      <w:pPr>
        <w:ind w:left="1224" w:hanging="504"/>
      </w:pPr>
      <w:rPr>
        <w:rFonts w:hint="default"/>
      </w:rPr>
    </w:lvl>
    <w:lvl w:ilvl="3">
      <w:start w:val="1"/>
      <w:numFmt w:val="decimal"/>
      <w:lvlRestart w:val="0"/>
      <w:lvlText w:val="%1.3."/>
      <w:lvlJc w:val="left"/>
      <w:pPr>
        <w:ind w:left="1728" w:hanging="648"/>
      </w:pPr>
      <w:rPr>
        <w:rFonts w:hint="default"/>
      </w:rPr>
    </w:lvl>
    <w:lvl w:ilvl="4">
      <w:numFmt w:val="decimal"/>
      <w:lvlRestart w:val="0"/>
      <w:lvlText w:val="%1.4."/>
      <w:lvlJc w:val="left"/>
      <w:pPr>
        <w:ind w:left="2232" w:hanging="792"/>
      </w:pPr>
      <w:rPr>
        <w:rFonts w:hint="default"/>
      </w:rPr>
    </w:lvl>
    <w:lvl w:ilvl="5">
      <w:start w:val="1"/>
      <w:numFmt w:val="upperLetter"/>
      <w:lvlRestart w:val="1"/>
      <w:lvlText w:val="%1.5."/>
      <w:lvlJc w:val="left"/>
      <w:pPr>
        <w:ind w:left="2736" w:hanging="936"/>
      </w:pPr>
      <w:rPr>
        <w:rFonts w:hint="default"/>
      </w:rPr>
    </w:lvl>
    <w:lvl w:ilvl="6">
      <w:start w:val="1"/>
      <w:numFmt w:val="upperLetter"/>
      <w:lvlRestart w:val="1"/>
      <w:lvlText w:val="%1.6."/>
      <w:lvlJc w:val="left"/>
      <w:pPr>
        <w:ind w:left="3240" w:hanging="1080"/>
      </w:pPr>
      <w:rPr>
        <w:rFonts w:hint="default"/>
      </w:rPr>
    </w:lvl>
    <w:lvl w:ilvl="7">
      <w:start w:val="1"/>
      <w:numFmt w:val="upperLetter"/>
      <w:lvlRestart w:val="0"/>
      <w:lvlText w:val="%1.7."/>
      <w:lvlJc w:val="left"/>
      <w:pPr>
        <w:ind w:left="3744" w:hanging="1224"/>
      </w:pPr>
      <w:rPr>
        <w:rFonts w:hint="default"/>
      </w:rPr>
    </w:lvl>
    <w:lvl w:ilvl="8">
      <w:start w:val="1"/>
      <w:numFmt w:val="upperLetter"/>
      <w:lvlRestart w:val="0"/>
      <w:lvlText w:val="%1.8."/>
      <w:lvlJc w:val="left"/>
      <w:pPr>
        <w:ind w:left="4320" w:hanging="1440"/>
      </w:pPr>
      <w:rPr>
        <w:rFonts w:hint="default"/>
      </w:rPr>
    </w:lvl>
  </w:abstractNum>
  <w:abstractNum w:abstractNumId="33" w15:restartNumberingAfterBreak="0">
    <w:nsid w:val="5974734D"/>
    <w:multiLevelType w:val="hybridMultilevel"/>
    <w:tmpl w:val="CBB807C0"/>
    <w:lvl w:ilvl="0" w:tplc="598A980E">
      <w:start w:val="2"/>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E40B08"/>
    <w:multiLevelType w:val="hybridMultilevel"/>
    <w:tmpl w:val="88581276"/>
    <w:lvl w:ilvl="0" w:tplc="8B9ED410">
      <w:start w:val="1"/>
      <w:numFmt w:val="decimal"/>
      <w:lvlText w:val="%1."/>
      <w:lvlJc w:val="left"/>
      <w:pPr>
        <w:ind w:left="360" w:hanging="360"/>
      </w:pPr>
      <w:rPr>
        <w:rFonts w:cs="Times New Roman" w:hint="default"/>
        <w:b w:val="0"/>
        <w:caps w:val="0"/>
        <w:strike w:val="0"/>
        <w:dstrike w:val="0"/>
        <w:vanish w:val="0"/>
        <w:color w:val="auto"/>
        <w:sz w:val="22"/>
        <w:szCs w:val="22"/>
        <w:vertAlign w:val="baseline"/>
      </w:rPr>
    </w:lvl>
    <w:lvl w:ilvl="1" w:tplc="4770DF74">
      <w:start w:val="1"/>
      <w:numFmt w:val="lowerLetter"/>
      <w:lvlText w:val="%2)"/>
      <w:lvlJc w:val="left"/>
      <w:pPr>
        <w:ind w:left="1080" w:hanging="360"/>
      </w:pPr>
      <w:rPr>
        <w:b w:val="0"/>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5" w15:restartNumberingAfterBreak="0">
    <w:nsid w:val="6114054F"/>
    <w:multiLevelType w:val="hybridMultilevel"/>
    <w:tmpl w:val="AEBA9D7C"/>
    <w:lvl w:ilvl="0" w:tplc="04150017">
      <w:start w:val="1"/>
      <w:numFmt w:val="lowerLetter"/>
      <w:lvlText w:val="%1)"/>
      <w:lvlJc w:val="left"/>
      <w:pPr>
        <w:ind w:left="64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142685E"/>
    <w:multiLevelType w:val="hybridMultilevel"/>
    <w:tmpl w:val="15DAA66C"/>
    <w:lvl w:ilvl="0" w:tplc="B4663F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1553DEC"/>
    <w:multiLevelType w:val="hybridMultilevel"/>
    <w:tmpl w:val="87F64C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4522A3"/>
    <w:multiLevelType w:val="hybridMultilevel"/>
    <w:tmpl w:val="7F16064A"/>
    <w:lvl w:ilvl="0" w:tplc="04150013">
      <w:start w:val="1"/>
      <w:numFmt w:val="upperRoman"/>
      <w:lvlText w:val="%1."/>
      <w:lvlJc w:val="right"/>
      <w:pPr>
        <w:ind w:left="720" w:hanging="360"/>
      </w:pPr>
    </w:lvl>
    <w:lvl w:ilvl="1" w:tplc="0415000F">
      <w:start w:val="1"/>
      <w:numFmt w:val="decimal"/>
      <w:lvlText w:val="%2."/>
      <w:lvlJc w:val="left"/>
      <w:pPr>
        <w:ind w:left="1440" w:hanging="360"/>
      </w:pPr>
    </w:lvl>
    <w:lvl w:ilvl="2" w:tplc="04150001">
      <w:start w:val="1"/>
      <w:numFmt w:val="bullet"/>
      <w:lvlText w:val=""/>
      <w:lvlJc w:val="left"/>
      <w:pPr>
        <w:ind w:left="1068" w:hanging="360"/>
      </w:pPr>
      <w:rPr>
        <w:rFonts w:ascii="Symbol" w:hAnsi="Symbol" w:hint="default"/>
      </w:rPr>
    </w:lvl>
    <w:lvl w:ilvl="3" w:tplc="04150001">
      <w:start w:val="1"/>
      <w:numFmt w:val="bullet"/>
      <w:lvlText w:val=""/>
      <w:lvlJc w:val="left"/>
      <w:pPr>
        <w:ind w:left="1068"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64491EFD"/>
    <w:multiLevelType w:val="hybridMultilevel"/>
    <w:tmpl w:val="407643D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0" w15:restartNumberingAfterBreak="0">
    <w:nsid w:val="65105158"/>
    <w:multiLevelType w:val="hybridMultilevel"/>
    <w:tmpl w:val="A3289EC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1" w15:restartNumberingAfterBreak="0">
    <w:nsid w:val="67266ACB"/>
    <w:multiLevelType w:val="hybridMultilevel"/>
    <w:tmpl w:val="CBEEE7E0"/>
    <w:lvl w:ilvl="0" w:tplc="FFFFFFFF">
      <w:start w:val="1"/>
      <w:numFmt w:val="decimal"/>
      <w:lvlText w:val="%1."/>
      <w:lvlJc w:val="left"/>
      <w:pPr>
        <w:ind w:left="1146" w:hanging="360"/>
      </w:pPr>
      <w:rPr>
        <w:rFonts w:hint="default"/>
      </w:rPr>
    </w:lvl>
    <w:lvl w:ilvl="1" w:tplc="07EE7750">
      <w:start w:val="1"/>
      <w:numFmt w:val="decimal"/>
      <w:lvlText w:val="%2."/>
      <w:lvlJc w:val="left"/>
      <w:pPr>
        <w:ind w:left="720" w:hanging="360"/>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2" w15:restartNumberingAfterBreak="0">
    <w:nsid w:val="6A1E4052"/>
    <w:multiLevelType w:val="hybridMultilevel"/>
    <w:tmpl w:val="B6103AF8"/>
    <w:lvl w:ilvl="0" w:tplc="04150001">
      <w:start w:val="1"/>
      <w:numFmt w:val="bullet"/>
      <w:lvlText w:val=""/>
      <w:lvlJc w:val="left"/>
      <w:pPr>
        <w:ind w:left="2148" w:hanging="360"/>
      </w:pPr>
      <w:rPr>
        <w:rFonts w:ascii="Symbol" w:hAnsi="Symbol" w:hint="default"/>
      </w:rPr>
    </w:lvl>
    <w:lvl w:ilvl="1" w:tplc="04150003">
      <w:start w:val="1"/>
      <w:numFmt w:val="bullet"/>
      <w:lvlText w:val="o"/>
      <w:lvlJc w:val="left"/>
      <w:pPr>
        <w:ind w:left="2868" w:hanging="360"/>
      </w:pPr>
      <w:rPr>
        <w:rFonts w:ascii="Courier New" w:hAnsi="Courier New" w:cs="Courier New" w:hint="default"/>
      </w:rPr>
    </w:lvl>
    <w:lvl w:ilvl="2" w:tplc="04150005">
      <w:start w:val="1"/>
      <w:numFmt w:val="bullet"/>
      <w:lvlText w:val=""/>
      <w:lvlJc w:val="left"/>
      <w:pPr>
        <w:ind w:left="3588" w:hanging="360"/>
      </w:pPr>
      <w:rPr>
        <w:rFonts w:ascii="Wingdings" w:hAnsi="Wingdings" w:hint="default"/>
      </w:rPr>
    </w:lvl>
    <w:lvl w:ilvl="3" w:tplc="04150001">
      <w:start w:val="1"/>
      <w:numFmt w:val="bullet"/>
      <w:lvlText w:val=""/>
      <w:lvlJc w:val="left"/>
      <w:pPr>
        <w:ind w:left="4308" w:hanging="360"/>
      </w:pPr>
      <w:rPr>
        <w:rFonts w:ascii="Symbol" w:hAnsi="Symbol" w:hint="default"/>
      </w:rPr>
    </w:lvl>
    <w:lvl w:ilvl="4" w:tplc="04150003">
      <w:start w:val="1"/>
      <w:numFmt w:val="bullet"/>
      <w:lvlText w:val="o"/>
      <w:lvlJc w:val="left"/>
      <w:pPr>
        <w:ind w:left="5028" w:hanging="360"/>
      </w:pPr>
      <w:rPr>
        <w:rFonts w:ascii="Courier New" w:hAnsi="Courier New" w:cs="Courier New" w:hint="default"/>
      </w:rPr>
    </w:lvl>
    <w:lvl w:ilvl="5" w:tplc="04150005">
      <w:start w:val="1"/>
      <w:numFmt w:val="bullet"/>
      <w:lvlText w:val=""/>
      <w:lvlJc w:val="left"/>
      <w:pPr>
        <w:ind w:left="5748" w:hanging="360"/>
      </w:pPr>
      <w:rPr>
        <w:rFonts w:ascii="Wingdings" w:hAnsi="Wingdings" w:hint="default"/>
      </w:rPr>
    </w:lvl>
    <w:lvl w:ilvl="6" w:tplc="04150001">
      <w:start w:val="1"/>
      <w:numFmt w:val="bullet"/>
      <w:lvlText w:val=""/>
      <w:lvlJc w:val="left"/>
      <w:pPr>
        <w:ind w:left="6468" w:hanging="360"/>
      </w:pPr>
      <w:rPr>
        <w:rFonts w:ascii="Symbol" w:hAnsi="Symbol" w:hint="default"/>
      </w:rPr>
    </w:lvl>
    <w:lvl w:ilvl="7" w:tplc="04150003">
      <w:start w:val="1"/>
      <w:numFmt w:val="bullet"/>
      <w:lvlText w:val="o"/>
      <w:lvlJc w:val="left"/>
      <w:pPr>
        <w:ind w:left="7188" w:hanging="360"/>
      </w:pPr>
      <w:rPr>
        <w:rFonts w:ascii="Courier New" w:hAnsi="Courier New" w:cs="Courier New" w:hint="default"/>
      </w:rPr>
    </w:lvl>
    <w:lvl w:ilvl="8" w:tplc="04150005">
      <w:start w:val="1"/>
      <w:numFmt w:val="bullet"/>
      <w:lvlText w:val=""/>
      <w:lvlJc w:val="left"/>
      <w:pPr>
        <w:ind w:left="7908" w:hanging="360"/>
      </w:pPr>
      <w:rPr>
        <w:rFonts w:ascii="Wingdings" w:hAnsi="Wingdings" w:hint="default"/>
      </w:rPr>
    </w:lvl>
  </w:abstractNum>
  <w:abstractNum w:abstractNumId="43" w15:restartNumberingAfterBreak="0">
    <w:nsid w:val="6CB8281F"/>
    <w:multiLevelType w:val="multilevel"/>
    <w:tmpl w:val="F4D2BC2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732D6622"/>
    <w:multiLevelType w:val="hybridMultilevel"/>
    <w:tmpl w:val="DD48957E"/>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5" w15:restartNumberingAfterBreak="0">
    <w:nsid w:val="78D14A92"/>
    <w:multiLevelType w:val="hybridMultilevel"/>
    <w:tmpl w:val="577A6E34"/>
    <w:lvl w:ilvl="0" w:tplc="07EE77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15:restartNumberingAfterBreak="0">
    <w:nsid w:val="7B676BC9"/>
    <w:multiLevelType w:val="hybridMultilevel"/>
    <w:tmpl w:val="8C9A7EDC"/>
    <w:lvl w:ilvl="0" w:tplc="0415000F">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num w:numId="1" w16cid:durableId="352806801">
    <w:abstractNumId w:val="26"/>
  </w:num>
  <w:num w:numId="2" w16cid:durableId="760957372">
    <w:abstractNumId w:val="13"/>
  </w:num>
  <w:num w:numId="3" w16cid:durableId="787620932">
    <w:abstractNumId w:val="20"/>
  </w:num>
  <w:num w:numId="4" w16cid:durableId="44649330">
    <w:abstractNumId w:val="23"/>
  </w:num>
  <w:num w:numId="5" w16cid:durableId="323973331">
    <w:abstractNumId w:val="34"/>
  </w:num>
  <w:num w:numId="6" w16cid:durableId="1758093323">
    <w:abstractNumId w:val="30"/>
  </w:num>
  <w:num w:numId="7" w16cid:durableId="1456102647">
    <w:abstractNumId w:val="15"/>
  </w:num>
  <w:num w:numId="8" w16cid:durableId="1340547580">
    <w:abstractNumId w:val="12"/>
    <w:lvlOverride w:ilvl="0">
      <w:lvl w:ilvl="0">
        <w:numFmt w:val="decimal"/>
        <w:lvlText w:val=""/>
        <w:lvlJc w:val="left"/>
      </w:lvl>
    </w:lvlOverride>
    <w:lvlOverride w:ilvl="1">
      <w:lvl w:ilvl="1">
        <w:start w:val="1"/>
        <w:numFmt w:val="decimal"/>
        <w:lvlText w:val="%1.%2."/>
        <w:lvlJc w:val="left"/>
        <w:pPr>
          <w:ind w:left="792" w:hanging="432"/>
        </w:pPr>
        <w:rPr>
          <w:rFonts w:hint="default"/>
        </w:rPr>
      </w:lvl>
    </w:lvlOverride>
  </w:num>
  <w:num w:numId="9" w16cid:durableId="475101158">
    <w:abstractNumId w:val="32"/>
  </w:num>
  <w:num w:numId="10" w16cid:durableId="358164558">
    <w:abstractNumId w:val="19"/>
  </w:num>
  <w:num w:numId="11" w16cid:durableId="1444615510">
    <w:abstractNumId w:val="36"/>
  </w:num>
  <w:num w:numId="12" w16cid:durableId="790439529">
    <w:abstractNumId w:val="37"/>
  </w:num>
  <w:num w:numId="13" w16cid:durableId="215439524">
    <w:abstractNumId w:val="3"/>
  </w:num>
  <w:num w:numId="14" w16cid:durableId="513882898">
    <w:abstractNumId w:val="21"/>
  </w:num>
  <w:num w:numId="15" w16cid:durableId="135152338">
    <w:abstractNumId w:val="2"/>
  </w:num>
  <w:num w:numId="16" w16cid:durableId="1920216973">
    <w:abstractNumId w:val="22"/>
  </w:num>
  <w:num w:numId="17" w16cid:durableId="2002460876">
    <w:abstractNumId w:val="10"/>
  </w:num>
  <w:num w:numId="18" w16cid:durableId="430393612">
    <w:abstractNumId w:val="14"/>
  </w:num>
  <w:num w:numId="19" w16cid:durableId="1560939716">
    <w:abstractNumId w:val="16"/>
  </w:num>
  <w:num w:numId="20" w16cid:durableId="692146619">
    <w:abstractNumId w:val="4"/>
  </w:num>
  <w:num w:numId="21" w16cid:durableId="1608582385">
    <w:abstractNumId w:val="25"/>
  </w:num>
  <w:num w:numId="22" w16cid:durableId="1823811162">
    <w:abstractNumId w:val="6"/>
  </w:num>
  <w:num w:numId="23" w16cid:durableId="1403021515">
    <w:abstractNumId w:val="29"/>
  </w:num>
  <w:num w:numId="24" w16cid:durableId="241261370">
    <w:abstractNumId w:val="35"/>
  </w:num>
  <w:num w:numId="25" w16cid:durableId="2081630864">
    <w:abstractNumId w:val="31"/>
  </w:num>
  <w:num w:numId="26" w16cid:durableId="1499953842">
    <w:abstractNumId w:val="39"/>
  </w:num>
  <w:num w:numId="27" w16cid:durableId="600770503">
    <w:abstractNumId w:val="45"/>
  </w:num>
  <w:num w:numId="28" w16cid:durableId="507524760">
    <w:abstractNumId w:val="5"/>
  </w:num>
  <w:num w:numId="29" w16cid:durableId="291402502">
    <w:abstractNumId w:val="41"/>
  </w:num>
  <w:num w:numId="30" w16cid:durableId="75254037">
    <w:abstractNumId w:val="28"/>
  </w:num>
  <w:num w:numId="31" w16cid:durableId="1778910198">
    <w:abstractNumId w:val="27"/>
  </w:num>
  <w:num w:numId="32" w16cid:durableId="1149251007">
    <w:abstractNumId w:val="40"/>
  </w:num>
  <w:num w:numId="33" w16cid:durableId="1152216432">
    <w:abstractNumId w:val="43"/>
  </w:num>
  <w:num w:numId="34" w16cid:durableId="5395879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14675084">
    <w:abstractNumId w:val="46"/>
  </w:num>
  <w:num w:numId="36" w16cid:durableId="1435637805">
    <w:abstractNumId w:val="11"/>
  </w:num>
  <w:num w:numId="37" w16cid:durableId="1919242478">
    <w:abstractNumId w:val="17"/>
  </w:num>
  <w:num w:numId="38" w16cid:durableId="1467973124">
    <w:abstractNumId w:val="24"/>
  </w:num>
  <w:num w:numId="39" w16cid:durableId="1428891034">
    <w:abstractNumId w:val="33"/>
  </w:num>
  <w:num w:numId="40" w16cid:durableId="434835477">
    <w:abstractNumId w:val="38"/>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22065901">
    <w:abstractNumId w:val="18"/>
    <w:lvlOverride w:ilvl="0">
      <w:startOverride w:val="1"/>
    </w:lvlOverride>
    <w:lvlOverride w:ilvl="1"/>
    <w:lvlOverride w:ilvl="2"/>
    <w:lvlOverride w:ilvl="3"/>
    <w:lvlOverride w:ilvl="4"/>
    <w:lvlOverride w:ilvl="5"/>
    <w:lvlOverride w:ilvl="6"/>
    <w:lvlOverride w:ilvl="7"/>
    <w:lvlOverride w:ilvl="8"/>
  </w:num>
  <w:num w:numId="42" w16cid:durableId="175127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718699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20738394">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53430848">
    <w:abstractNumId w:val="42"/>
  </w:num>
  <w:num w:numId="46" w16cid:durableId="890576283">
    <w:abstractNumId w:val="8"/>
  </w:num>
  <w:num w:numId="47" w16cid:durableId="1618371973">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2"/>
  <w:displayVerticalDrawingGridEvery w:val="2"/>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360"/>
    <w:rsid w:val="00000D00"/>
    <w:rsid w:val="00001481"/>
    <w:rsid w:val="00002566"/>
    <w:rsid w:val="00002F23"/>
    <w:rsid w:val="00004DF2"/>
    <w:rsid w:val="00004E05"/>
    <w:rsid w:val="0000656D"/>
    <w:rsid w:val="00007969"/>
    <w:rsid w:val="000110DE"/>
    <w:rsid w:val="000116C4"/>
    <w:rsid w:val="00013CEA"/>
    <w:rsid w:val="00014EE1"/>
    <w:rsid w:val="000165B8"/>
    <w:rsid w:val="00017755"/>
    <w:rsid w:val="0002045E"/>
    <w:rsid w:val="000213DF"/>
    <w:rsid w:val="00022A89"/>
    <w:rsid w:val="00022D78"/>
    <w:rsid w:val="000244E2"/>
    <w:rsid w:val="00024908"/>
    <w:rsid w:val="0002531A"/>
    <w:rsid w:val="0002547D"/>
    <w:rsid w:val="000265B3"/>
    <w:rsid w:val="0002785B"/>
    <w:rsid w:val="00031477"/>
    <w:rsid w:val="00031A7E"/>
    <w:rsid w:val="000336A4"/>
    <w:rsid w:val="000342AE"/>
    <w:rsid w:val="0003690E"/>
    <w:rsid w:val="00036DAC"/>
    <w:rsid w:val="00040C00"/>
    <w:rsid w:val="000424CC"/>
    <w:rsid w:val="00043C0B"/>
    <w:rsid w:val="0004414C"/>
    <w:rsid w:val="0004749B"/>
    <w:rsid w:val="0004778A"/>
    <w:rsid w:val="0005044B"/>
    <w:rsid w:val="0005263E"/>
    <w:rsid w:val="00053E24"/>
    <w:rsid w:val="000545B2"/>
    <w:rsid w:val="00060E66"/>
    <w:rsid w:val="00061399"/>
    <w:rsid w:val="00062473"/>
    <w:rsid w:val="00062A1E"/>
    <w:rsid w:val="00063702"/>
    <w:rsid w:val="000638B9"/>
    <w:rsid w:val="00067203"/>
    <w:rsid w:val="00067B71"/>
    <w:rsid w:val="00067FE7"/>
    <w:rsid w:val="00070D1E"/>
    <w:rsid w:val="00074E42"/>
    <w:rsid w:val="00074F8B"/>
    <w:rsid w:val="00076437"/>
    <w:rsid w:val="0007656A"/>
    <w:rsid w:val="00076A66"/>
    <w:rsid w:val="00076D0E"/>
    <w:rsid w:val="0007713D"/>
    <w:rsid w:val="00080580"/>
    <w:rsid w:val="00080B72"/>
    <w:rsid w:val="00081838"/>
    <w:rsid w:val="000820DB"/>
    <w:rsid w:val="000828AE"/>
    <w:rsid w:val="000832AA"/>
    <w:rsid w:val="000867E5"/>
    <w:rsid w:val="00090EBB"/>
    <w:rsid w:val="0009550E"/>
    <w:rsid w:val="00096DE1"/>
    <w:rsid w:val="00097C89"/>
    <w:rsid w:val="00097D40"/>
    <w:rsid w:val="000A5344"/>
    <w:rsid w:val="000A5AEA"/>
    <w:rsid w:val="000B0D4C"/>
    <w:rsid w:val="000B0DEB"/>
    <w:rsid w:val="000B17B3"/>
    <w:rsid w:val="000B411A"/>
    <w:rsid w:val="000B5896"/>
    <w:rsid w:val="000B630E"/>
    <w:rsid w:val="000B632D"/>
    <w:rsid w:val="000B7EEC"/>
    <w:rsid w:val="000C07E3"/>
    <w:rsid w:val="000C1B27"/>
    <w:rsid w:val="000C3183"/>
    <w:rsid w:val="000C48C3"/>
    <w:rsid w:val="000C62F6"/>
    <w:rsid w:val="000C76A2"/>
    <w:rsid w:val="000D1282"/>
    <w:rsid w:val="000D4C4E"/>
    <w:rsid w:val="000D4E2F"/>
    <w:rsid w:val="000D589E"/>
    <w:rsid w:val="000E1327"/>
    <w:rsid w:val="000E13A4"/>
    <w:rsid w:val="000E1770"/>
    <w:rsid w:val="000E21C8"/>
    <w:rsid w:val="000E3021"/>
    <w:rsid w:val="000E420F"/>
    <w:rsid w:val="000E454C"/>
    <w:rsid w:val="000F0D27"/>
    <w:rsid w:val="000F2C89"/>
    <w:rsid w:val="000F615F"/>
    <w:rsid w:val="000F6BCA"/>
    <w:rsid w:val="000F6F34"/>
    <w:rsid w:val="001001E2"/>
    <w:rsid w:val="00103CD1"/>
    <w:rsid w:val="00104464"/>
    <w:rsid w:val="00104E42"/>
    <w:rsid w:val="00111E0C"/>
    <w:rsid w:val="00112074"/>
    <w:rsid w:val="00112B7F"/>
    <w:rsid w:val="00112CA8"/>
    <w:rsid w:val="00114AC9"/>
    <w:rsid w:val="00115035"/>
    <w:rsid w:val="00115E09"/>
    <w:rsid w:val="00116930"/>
    <w:rsid w:val="001202A2"/>
    <w:rsid w:val="00120824"/>
    <w:rsid w:val="00121F7F"/>
    <w:rsid w:val="0012501D"/>
    <w:rsid w:val="00125309"/>
    <w:rsid w:val="00125875"/>
    <w:rsid w:val="0013408A"/>
    <w:rsid w:val="00136C8B"/>
    <w:rsid w:val="001372B0"/>
    <w:rsid w:val="001409E9"/>
    <w:rsid w:val="00142AEE"/>
    <w:rsid w:val="00142CFE"/>
    <w:rsid w:val="00143278"/>
    <w:rsid w:val="00143C7D"/>
    <w:rsid w:val="001453E1"/>
    <w:rsid w:val="00146A0A"/>
    <w:rsid w:val="001518D6"/>
    <w:rsid w:val="00153E46"/>
    <w:rsid w:val="001561ED"/>
    <w:rsid w:val="001564B0"/>
    <w:rsid w:val="0016063F"/>
    <w:rsid w:val="00161DA0"/>
    <w:rsid w:val="00162EAA"/>
    <w:rsid w:val="00162F8E"/>
    <w:rsid w:val="001641C1"/>
    <w:rsid w:val="00165580"/>
    <w:rsid w:val="00166E4F"/>
    <w:rsid w:val="001679D3"/>
    <w:rsid w:val="001706D6"/>
    <w:rsid w:val="00170E95"/>
    <w:rsid w:val="001757AF"/>
    <w:rsid w:val="00181E3C"/>
    <w:rsid w:val="00184590"/>
    <w:rsid w:val="001856C3"/>
    <w:rsid w:val="00185B86"/>
    <w:rsid w:val="00185E4D"/>
    <w:rsid w:val="001865C8"/>
    <w:rsid w:val="00186EF3"/>
    <w:rsid w:val="00187D0F"/>
    <w:rsid w:val="00190673"/>
    <w:rsid w:val="001937D2"/>
    <w:rsid w:val="00193A20"/>
    <w:rsid w:val="00194EC8"/>
    <w:rsid w:val="001A09B2"/>
    <w:rsid w:val="001A0F3F"/>
    <w:rsid w:val="001A3234"/>
    <w:rsid w:val="001A3DBF"/>
    <w:rsid w:val="001A5D9F"/>
    <w:rsid w:val="001A696F"/>
    <w:rsid w:val="001A7A48"/>
    <w:rsid w:val="001B0698"/>
    <w:rsid w:val="001B1E39"/>
    <w:rsid w:val="001B2FBB"/>
    <w:rsid w:val="001C1459"/>
    <w:rsid w:val="001C17D7"/>
    <w:rsid w:val="001C2AE6"/>
    <w:rsid w:val="001C4693"/>
    <w:rsid w:val="001C5A80"/>
    <w:rsid w:val="001C64C7"/>
    <w:rsid w:val="001D094D"/>
    <w:rsid w:val="001D2495"/>
    <w:rsid w:val="001D4C12"/>
    <w:rsid w:val="001D7E15"/>
    <w:rsid w:val="001E01B3"/>
    <w:rsid w:val="001E0AF1"/>
    <w:rsid w:val="001E0B10"/>
    <w:rsid w:val="001E3D26"/>
    <w:rsid w:val="001E3DFB"/>
    <w:rsid w:val="001E49C3"/>
    <w:rsid w:val="001E4E65"/>
    <w:rsid w:val="001E63CD"/>
    <w:rsid w:val="001E63EA"/>
    <w:rsid w:val="001F080D"/>
    <w:rsid w:val="001F4522"/>
    <w:rsid w:val="001F4C39"/>
    <w:rsid w:val="001F77AF"/>
    <w:rsid w:val="00201261"/>
    <w:rsid w:val="002015F9"/>
    <w:rsid w:val="002018CF"/>
    <w:rsid w:val="00204F35"/>
    <w:rsid w:val="00210276"/>
    <w:rsid w:val="002104CE"/>
    <w:rsid w:val="00210EC7"/>
    <w:rsid w:val="00211D27"/>
    <w:rsid w:val="00213238"/>
    <w:rsid w:val="0021575E"/>
    <w:rsid w:val="00216D98"/>
    <w:rsid w:val="00216E5D"/>
    <w:rsid w:val="002203C9"/>
    <w:rsid w:val="0022061F"/>
    <w:rsid w:val="00221B6D"/>
    <w:rsid w:val="00227124"/>
    <w:rsid w:val="00227ECB"/>
    <w:rsid w:val="002301E0"/>
    <w:rsid w:val="0023024B"/>
    <w:rsid w:val="0023144A"/>
    <w:rsid w:val="00231763"/>
    <w:rsid w:val="0023344E"/>
    <w:rsid w:val="00235332"/>
    <w:rsid w:val="00235AB9"/>
    <w:rsid w:val="00235C11"/>
    <w:rsid w:val="00235FB0"/>
    <w:rsid w:val="00237470"/>
    <w:rsid w:val="00237CCF"/>
    <w:rsid w:val="00240151"/>
    <w:rsid w:val="002428B6"/>
    <w:rsid w:val="002430A9"/>
    <w:rsid w:val="002454D0"/>
    <w:rsid w:val="00245D9C"/>
    <w:rsid w:val="0024629C"/>
    <w:rsid w:val="00250C4A"/>
    <w:rsid w:val="00251505"/>
    <w:rsid w:val="002555E5"/>
    <w:rsid w:val="00255C0C"/>
    <w:rsid w:val="00260C49"/>
    <w:rsid w:val="0026476C"/>
    <w:rsid w:val="002654C1"/>
    <w:rsid w:val="002678C9"/>
    <w:rsid w:val="002708AD"/>
    <w:rsid w:val="00270989"/>
    <w:rsid w:val="002748AD"/>
    <w:rsid w:val="00275FDE"/>
    <w:rsid w:val="0028064B"/>
    <w:rsid w:val="00281B26"/>
    <w:rsid w:val="00283CD8"/>
    <w:rsid w:val="002868A0"/>
    <w:rsid w:val="0029076B"/>
    <w:rsid w:val="002954F0"/>
    <w:rsid w:val="00295D02"/>
    <w:rsid w:val="002A0193"/>
    <w:rsid w:val="002A1E9C"/>
    <w:rsid w:val="002A6471"/>
    <w:rsid w:val="002A7A13"/>
    <w:rsid w:val="002A7D98"/>
    <w:rsid w:val="002B0C71"/>
    <w:rsid w:val="002B297C"/>
    <w:rsid w:val="002B3D9A"/>
    <w:rsid w:val="002B4060"/>
    <w:rsid w:val="002B4F1D"/>
    <w:rsid w:val="002B72A0"/>
    <w:rsid w:val="002C00F0"/>
    <w:rsid w:val="002C0373"/>
    <w:rsid w:val="002C19CC"/>
    <w:rsid w:val="002C1DEA"/>
    <w:rsid w:val="002C214C"/>
    <w:rsid w:val="002C44F2"/>
    <w:rsid w:val="002C49B7"/>
    <w:rsid w:val="002C50AC"/>
    <w:rsid w:val="002C539E"/>
    <w:rsid w:val="002D10DB"/>
    <w:rsid w:val="002D27ED"/>
    <w:rsid w:val="002D41B6"/>
    <w:rsid w:val="002D44CC"/>
    <w:rsid w:val="002D46CC"/>
    <w:rsid w:val="002D4940"/>
    <w:rsid w:val="002E414B"/>
    <w:rsid w:val="002E5ADE"/>
    <w:rsid w:val="002E5BC2"/>
    <w:rsid w:val="002E7832"/>
    <w:rsid w:val="002E7E7B"/>
    <w:rsid w:val="002F18AD"/>
    <w:rsid w:val="002F22E4"/>
    <w:rsid w:val="002F2C80"/>
    <w:rsid w:val="002F35ED"/>
    <w:rsid w:val="002F688A"/>
    <w:rsid w:val="00300753"/>
    <w:rsid w:val="00302926"/>
    <w:rsid w:val="00310E2D"/>
    <w:rsid w:val="00311B39"/>
    <w:rsid w:val="00312829"/>
    <w:rsid w:val="00312BDE"/>
    <w:rsid w:val="00313744"/>
    <w:rsid w:val="00314E06"/>
    <w:rsid w:val="00317996"/>
    <w:rsid w:val="00320E9E"/>
    <w:rsid w:val="003237DD"/>
    <w:rsid w:val="00323C78"/>
    <w:rsid w:val="003255D2"/>
    <w:rsid w:val="003263A4"/>
    <w:rsid w:val="00330E2F"/>
    <w:rsid w:val="0033761C"/>
    <w:rsid w:val="00337A52"/>
    <w:rsid w:val="003402B7"/>
    <w:rsid w:val="00342DE7"/>
    <w:rsid w:val="0034351C"/>
    <w:rsid w:val="00343696"/>
    <w:rsid w:val="0034386F"/>
    <w:rsid w:val="00345B7D"/>
    <w:rsid w:val="0035217A"/>
    <w:rsid w:val="0035301D"/>
    <w:rsid w:val="00354883"/>
    <w:rsid w:val="00355D20"/>
    <w:rsid w:val="003565B2"/>
    <w:rsid w:val="00357E00"/>
    <w:rsid w:val="003636B8"/>
    <w:rsid w:val="003644D3"/>
    <w:rsid w:val="0036450F"/>
    <w:rsid w:val="00364D2E"/>
    <w:rsid w:val="00367E57"/>
    <w:rsid w:val="00370891"/>
    <w:rsid w:val="00372058"/>
    <w:rsid w:val="00372662"/>
    <w:rsid w:val="00373844"/>
    <w:rsid w:val="0037705C"/>
    <w:rsid w:val="00377DB9"/>
    <w:rsid w:val="003832EF"/>
    <w:rsid w:val="00384139"/>
    <w:rsid w:val="003855FE"/>
    <w:rsid w:val="00387693"/>
    <w:rsid w:val="00387C39"/>
    <w:rsid w:val="0039080F"/>
    <w:rsid w:val="003919DD"/>
    <w:rsid w:val="0039223F"/>
    <w:rsid w:val="00392DF8"/>
    <w:rsid w:val="00393FF5"/>
    <w:rsid w:val="003A1649"/>
    <w:rsid w:val="003A28BF"/>
    <w:rsid w:val="003A5361"/>
    <w:rsid w:val="003A61E2"/>
    <w:rsid w:val="003A66DB"/>
    <w:rsid w:val="003A683D"/>
    <w:rsid w:val="003A6F48"/>
    <w:rsid w:val="003A7935"/>
    <w:rsid w:val="003B0E70"/>
    <w:rsid w:val="003B1696"/>
    <w:rsid w:val="003B2021"/>
    <w:rsid w:val="003B3000"/>
    <w:rsid w:val="003B44A4"/>
    <w:rsid w:val="003B58D7"/>
    <w:rsid w:val="003B5FD9"/>
    <w:rsid w:val="003B604C"/>
    <w:rsid w:val="003B6DD1"/>
    <w:rsid w:val="003B7AA7"/>
    <w:rsid w:val="003B7AC5"/>
    <w:rsid w:val="003C058F"/>
    <w:rsid w:val="003C45D7"/>
    <w:rsid w:val="003C7832"/>
    <w:rsid w:val="003C7978"/>
    <w:rsid w:val="003C7AAE"/>
    <w:rsid w:val="003C7E47"/>
    <w:rsid w:val="003D0404"/>
    <w:rsid w:val="003D1877"/>
    <w:rsid w:val="003D3D21"/>
    <w:rsid w:val="003D4BEE"/>
    <w:rsid w:val="003D5FD3"/>
    <w:rsid w:val="003D7BB7"/>
    <w:rsid w:val="003E088A"/>
    <w:rsid w:val="003E0BD2"/>
    <w:rsid w:val="003E2268"/>
    <w:rsid w:val="003E2B17"/>
    <w:rsid w:val="003E59C1"/>
    <w:rsid w:val="003E64AB"/>
    <w:rsid w:val="003E7012"/>
    <w:rsid w:val="003F16E5"/>
    <w:rsid w:val="003F1776"/>
    <w:rsid w:val="003F3CEE"/>
    <w:rsid w:val="003F51AC"/>
    <w:rsid w:val="003F6D8B"/>
    <w:rsid w:val="003F7790"/>
    <w:rsid w:val="00400323"/>
    <w:rsid w:val="00400ADB"/>
    <w:rsid w:val="0040278B"/>
    <w:rsid w:val="004030CC"/>
    <w:rsid w:val="00403419"/>
    <w:rsid w:val="00403D3E"/>
    <w:rsid w:val="004062B6"/>
    <w:rsid w:val="00411849"/>
    <w:rsid w:val="00411C56"/>
    <w:rsid w:val="00412B0A"/>
    <w:rsid w:val="00413D30"/>
    <w:rsid w:val="004259CE"/>
    <w:rsid w:val="00425D29"/>
    <w:rsid w:val="00426153"/>
    <w:rsid w:val="00426704"/>
    <w:rsid w:val="004271D7"/>
    <w:rsid w:val="004272B9"/>
    <w:rsid w:val="00432039"/>
    <w:rsid w:val="004344FD"/>
    <w:rsid w:val="00437438"/>
    <w:rsid w:val="004376E0"/>
    <w:rsid w:val="00440901"/>
    <w:rsid w:val="00440B8F"/>
    <w:rsid w:val="004427AF"/>
    <w:rsid w:val="004427BA"/>
    <w:rsid w:val="00442C01"/>
    <w:rsid w:val="00444013"/>
    <w:rsid w:val="004458B2"/>
    <w:rsid w:val="00445F5A"/>
    <w:rsid w:val="00446FE4"/>
    <w:rsid w:val="00447856"/>
    <w:rsid w:val="00447FF6"/>
    <w:rsid w:val="00450A5D"/>
    <w:rsid w:val="004514B5"/>
    <w:rsid w:val="00452044"/>
    <w:rsid w:val="00455BE9"/>
    <w:rsid w:val="00456F13"/>
    <w:rsid w:val="00457EDC"/>
    <w:rsid w:val="00460452"/>
    <w:rsid w:val="00461D30"/>
    <w:rsid w:val="004622F4"/>
    <w:rsid w:val="00463BE5"/>
    <w:rsid w:val="00465847"/>
    <w:rsid w:val="00472CE6"/>
    <w:rsid w:val="00472DD1"/>
    <w:rsid w:val="00473F64"/>
    <w:rsid w:val="00475F43"/>
    <w:rsid w:val="00475F79"/>
    <w:rsid w:val="00476492"/>
    <w:rsid w:val="004766FF"/>
    <w:rsid w:val="0048043A"/>
    <w:rsid w:val="004805DC"/>
    <w:rsid w:val="00480B76"/>
    <w:rsid w:val="00482A2B"/>
    <w:rsid w:val="00483529"/>
    <w:rsid w:val="0048416A"/>
    <w:rsid w:val="004842A9"/>
    <w:rsid w:val="0048589A"/>
    <w:rsid w:val="0048628F"/>
    <w:rsid w:val="004866FC"/>
    <w:rsid w:val="00490FA9"/>
    <w:rsid w:val="004A030A"/>
    <w:rsid w:val="004A10BB"/>
    <w:rsid w:val="004A176A"/>
    <w:rsid w:val="004A1E6B"/>
    <w:rsid w:val="004A3841"/>
    <w:rsid w:val="004A418D"/>
    <w:rsid w:val="004A54E3"/>
    <w:rsid w:val="004A5FF5"/>
    <w:rsid w:val="004A60F7"/>
    <w:rsid w:val="004A62CD"/>
    <w:rsid w:val="004B053F"/>
    <w:rsid w:val="004B3090"/>
    <w:rsid w:val="004B68B1"/>
    <w:rsid w:val="004B7EFC"/>
    <w:rsid w:val="004C02D8"/>
    <w:rsid w:val="004C2292"/>
    <w:rsid w:val="004C3616"/>
    <w:rsid w:val="004C4B7F"/>
    <w:rsid w:val="004C51C2"/>
    <w:rsid w:val="004C6B2D"/>
    <w:rsid w:val="004C7ADC"/>
    <w:rsid w:val="004D1936"/>
    <w:rsid w:val="004D5935"/>
    <w:rsid w:val="004D5C1A"/>
    <w:rsid w:val="004D6350"/>
    <w:rsid w:val="004D78F7"/>
    <w:rsid w:val="004E042A"/>
    <w:rsid w:val="004E1888"/>
    <w:rsid w:val="004E2170"/>
    <w:rsid w:val="004E2CB4"/>
    <w:rsid w:val="004E3F03"/>
    <w:rsid w:val="004E6057"/>
    <w:rsid w:val="004E6D86"/>
    <w:rsid w:val="004F3ED3"/>
    <w:rsid w:val="004F4788"/>
    <w:rsid w:val="004F4C2D"/>
    <w:rsid w:val="004F66C5"/>
    <w:rsid w:val="004F6E4A"/>
    <w:rsid w:val="00500DFF"/>
    <w:rsid w:val="00504F6F"/>
    <w:rsid w:val="005068BB"/>
    <w:rsid w:val="00513542"/>
    <w:rsid w:val="005138C5"/>
    <w:rsid w:val="00513B6E"/>
    <w:rsid w:val="00513BFE"/>
    <w:rsid w:val="00515FBE"/>
    <w:rsid w:val="00521244"/>
    <w:rsid w:val="0052129F"/>
    <w:rsid w:val="005222ED"/>
    <w:rsid w:val="005231AC"/>
    <w:rsid w:val="00523C80"/>
    <w:rsid w:val="00524179"/>
    <w:rsid w:val="0052454B"/>
    <w:rsid w:val="00525C3A"/>
    <w:rsid w:val="00527775"/>
    <w:rsid w:val="00527F00"/>
    <w:rsid w:val="00530720"/>
    <w:rsid w:val="005320F5"/>
    <w:rsid w:val="00533827"/>
    <w:rsid w:val="00534077"/>
    <w:rsid w:val="005346D9"/>
    <w:rsid w:val="00536142"/>
    <w:rsid w:val="0053623D"/>
    <w:rsid w:val="005367D1"/>
    <w:rsid w:val="005372AC"/>
    <w:rsid w:val="005375A2"/>
    <w:rsid w:val="00537E17"/>
    <w:rsid w:val="00541C9D"/>
    <w:rsid w:val="00541E34"/>
    <w:rsid w:val="00542DD1"/>
    <w:rsid w:val="00543C76"/>
    <w:rsid w:val="00543F6C"/>
    <w:rsid w:val="00544422"/>
    <w:rsid w:val="00545A2A"/>
    <w:rsid w:val="005505EF"/>
    <w:rsid w:val="00550613"/>
    <w:rsid w:val="00551EDD"/>
    <w:rsid w:val="0055393B"/>
    <w:rsid w:val="00554175"/>
    <w:rsid w:val="00555B42"/>
    <w:rsid w:val="00555C63"/>
    <w:rsid w:val="00557946"/>
    <w:rsid w:val="00560B27"/>
    <w:rsid w:val="00560BAB"/>
    <w:rsid w:val="00564C04"/>
    <w:rsid w:val="00564CD3"/>
    <w:rsid w:val="005659D3"/>
    <w:rsid w:val="00571C93"/>
    <w:rsid w:val="0057309A"/>
    <w:rsid w:val="00575BCF"/>
    <w:rsid w:val="00576FA8"/>
    <w:rsid w:val="00577617"/>
    <w:rsid w:val="005802AC"/>
    <w:rsid w:val="00581124"/>
    <w:rsid w:val="0058144B"/>
    <w:rsid w:val="00582767"/>
    <w:rsid w:val="00583EB2"/>
    <w:rsid w:val="00585131"/>
    <w:rsid w:val="00585951"/>
    <w:rsid w:val="00585C80"/>
    <w:rsid w:val="00590133"/>
    <w:rsid w:val="005915E6"/>
    <w:rsid w:val="0059229E"/>
    <w:rsid w:val="005943A5"/>
    <w:rsid w:val="0059524D"/>
    <w:rsid w:val="005959F7"/>
    <w:rsid w:val="005969E3"/>
    <w:rsid w:val="00596AE1"/>
    <w:rsid w:val="005970E2"/>
    <w:rsid w:val="005A1250"/>
    <w:rsid w:val="005A4106"/>
    <w:rsid w:val="005A4872"/>
    <w:rsid w:val="005A4AA0"/>
    <w:rsid w:val="005A5351"/>
    <w:rsid w:val="005A6779"/>
    <w:rsid w:val="005B1748"/>
    <w:rsid w:val="005B3714"/>
    <w:rsid w:val="005B4C51"/>
    <w:rsid w:val="005B6850"/>
    <w:rsid w:val="005B7D23"/>
    <w:rsid w:val="005C0788"/>
    <w:rsid w:val="005C1959"/>
    <w:rsid w:val="005C1C34"/>
    <w:rsid w:val="005C1CEC"/>
    <w:rsid w:val="005C2CEA"/>
    <w:rsid w:val="005C69C8"/>
    <w:rsid w:val="005C6EA6"/>
    <w:rsid w:val="005D5200"/>
    <w:rsid w:val="005D69CC"/>
    <w:rsid w:val="005D6B50"/>
    <w:rsid w:val="005E14A1"/>
    <w:rsid w:val="005E2597"/>
    <w:rsid w:val="005E3720"/>
    <w:rsid w:val="005E3C64"/>
    <w:rsid w:val="005E5089"/>
    <w:rsid w:val="005E5A13"/>
    <w:rsid w:val="005F27F4"/>
    <w:rsid w:val="005F34A5"/>
    <w:rsid w:val="005F74D2"/>
    <w:rsid w:val="00601A8E"/>
    <w:rsid w:val="00602119"/>
    <w:rsid w:val="00602D7C"/>
    <w:rsid w:val="00604404"/>
    <w:rsid w:val="00605700"/>
    <w:rsid w:val="00605950"/>
    <w:rsid w:val="006061BC"/>
    <w:rsid w:val="006075B5"/>
    <w:rsid w:val="006076BC"/>
    <w:rsid w:val="0061172D"/>
    <w:rsid w:val="00611C97"/>
    <w:rsid w:val="00611F37"/>
    <w:rsid w:val="006122E3"/>
    <w:rsid w:val="00612E4B"/>
    <w:rsid w:val="00616224"/>
    <w:rsid w:val="006270A8"/>
    <w:rsid w:val="006270DC"/>
    <w:rsid w:val="0063052B"/>
    <w:rsid w:val="00630BC0"/>
    <w:rsid w:val="006320F1"/>
    <w:rsid w:val="006326D9"/>
    <w:rsid w:val="00632FCB"/>
    <w:rsid w:val="00633F5F"/>
    <w:rsid w:val="00634ECC"/>
    <w:rsid w:val="00635266"/>
    <w:rsid w:val="0063538F"/>
    <w:rsid w:val="00637B89"/>
    <w:rsid w:val="00637F0E"/>
    <w:rsid w:val="006404ED"/>
    <w:rsid w:val="006421A8"/>
    <w:rsid w:val="006423F9"/>
    <w:rsid w:val="00642F3A"/>
    <w:rsid w:val="006448F8"/>
    <w:rsid w:val="006449B7"/>
    <w:rsid w:val="00645185"/>
    <w:rsid w:val="00645830"/>
    <w:rsid w:val="0064615C"/>
    <w:rsid w:val="00646704"/>
    <w:rsid w:val="006468DD"/>
    <w:rsid w:val="006477EA"/>
    <w:rsid w:val="006528C9"/>
    <w:rsid w:val="006567E8"/>
    <w:rsid w:val="00656A8B"/>
    <w:rsid w:val="0065749E"/>
    <w:rsid w:val="00661B54"/>
    <w:rsid w:val="00663144"/>
    <w:rsid w:val="00663CCC"/>
    <w:rsid w:val="00665594"/>
    <w:rsid w:val="00665697"/>
    <w:rsid w:val="0066605C"/>
    <w:rsid w:val="00666C6E"/>
    <w:rsid w:val="00667F5D"/>
    <w:rsid w:val="00671599"/>
    <w:rsid w:val="00671D88"/>
    <w:rsid w:val="0067459C"/>
    <w:rsid w:val="00675E48"/>
    <w:rsid w:val="0067650E"/>
    <w:rsid w:val="006766EC"/>
    <w:rsid w:val="006826AF"/>
    <w:rsid w:val="00682992"/>
    <w:rsid w:val="0068372F"/>
    <w:rsid w:val="00684A82"/>
    <w:rsid w:val="006855BF"/>
    <w:rsid w:val="00686ED8"/>
    <w:rsid w:val="00687BB6"/>
    <w:rsid w:val="00690A45"/>
    <w:rsid w:val="00691DF9"/>
    <w:rsid w:val="00694A4F"/>
    <w:rsid w:val="0069710F"/>
    <w:rsid w:val="00697D3E"/>
    <w:rsid w:val="006B0D95"/>
    <w:rsid w:val="006B3380"/>
    <w:rsid w:val="006B4F19"/>
    <w:rsid w:val="006B52F8"/>
    <w:rsid w:val="006B6121"/>
    <w:rsid w:val="006B6D63"/>
    <w:rsid w:val="006B79BB"/>
    <w:rsid w:val="006C08CF"/>
    <w:rsid w:val="006C2702"/>
    <w:rsid w:val="006C2BD5"/>
    <w:rsid w:val="006C4312"/>
    <w:rsid w:val="006C4B0F"/>
    <w:rsid w:val="006C6568"/>
    <w:rsid w:val="006C72A9"/>
    <w:rsid w:val="006C7360"/>
    <w:rsid w:val="006D0D82"/>
    <w:rsid w:val="006D130E"/>
    <w:rsid w:val="006D1945"/>
    <w:rsid w:val="006D1FCA"/>
    <w:rsid w:val="006D5EA6"/>
    <w:rsid w:val="006D612E"/>
    <w:rsid w:val="006E0D48"/>
    <w:rsid w:val="006E13A0"/>
    <w:rsid w:val="006E1901"/>
    <w:rsid w:val="006E1949"/>
    <w:rsid w:val="006E1F92"/>
    <w:rsid w:val="006E4EC3"/>
    <w:rsid w:val="006E54A0"/>
    <w:rsid w:val="006E5812"/>
    <w:rsid w:val="006F162A"/>
    <w:rsid w:val="006F361C"/>
    <w:rsid w:val="006F4657"/>
    <w:rsid w:val="006F5E1E"/>
    <w:rsid w:val="006F6993"/>
    <w:rsid w:val="00700EE0"/>
    <w:rsid w:val="00702921"/>
    <w:rsid w:val="0070387A"/>
    <w:rsid w:val="00703951"/>
    <w:rsid w:val="00704745"/>
    <w:rsid w:val="00706624"/>
    <w:rsid w:val="0071058F"/>
    <w:rsid w:val="007107A0"/>
    <w:rsid w:val="00713C6B"/>
    <w:rsid w:val="0071559C"/>
    <w:rsid w:val="00716146"/>
    <w:rsid w:val="00716ADB"/>
    <w:rsid w:val="007268E1"/>
    <w:rsid w:val="00730BA7"/>
    <w:rsid w:val="0073111D"/>
    <w:rsid w:val="00734C59"/>
    <w:rsid w:val="00736818"/>
    <w:rsid w:val="0073694D"/>
    <w:rsid w:val="007412CE"/>
    <w:rsid w:val="007439A8"/>
    <w:rsid w:val="00746720"/>
    <w:rsid w:val="007475A6"/>
    <w:rsid w:val="0075011F"/>
    <w:rsid w:val="00750A26"/>
    <w:rsid w:val="00750C31"/>
    <w:rsid w:val="00753710"/>
    <w:rsid w:val="007556F0"/>
    <w:rsid w:val="00756ECA"/>
    <w:rsid w:val="007573C0"/>
    <w:rsid w:val="0076025E"/>
    <w:rsid w:val="00760F46"/>
    <w:rsid w:val="00762214"/>
    <w:rsid w:val="00764302"/>
    <w:rsid w:val="0076449C"/>
    <w:rsid w:val="00764E95"/>
    <w:rsid w:val="007671D7"/>
    <w:rsid w:val="00770A59"/>
    <w:rsid w:val="007751C7"/>
    <w:rsid w:val="00777519"/>
    <w:rsid w:val="00780937"/>
    <w:rsid w:val="00781029"/>
    <w:rsid w:val="007811CE"/>
    <w:rsid w:val="0078235F"/>
    <w:rsid w:val="00782CD9"/>
    <w:rsid w:val="00786EEC"/>
    <w:rsid w:val="00787036"/>
    <w:rsid w:val="0079128A"/>
    <w:rsid w:val="0079150C"/>
    <w:rsid w:val="00792382"/>
    <w:rsid w:val="00793C27"/>
    <w:rsid w:val="00796CBD"/>
    <w:rsid w:val="007A158E"/>
    <w:rsid w:val="007A4575"/>
    <w:rsid w:val="007A738F"/>
    <w:rsid w:val="007A76F1"/>
    <w:rsid w:val="007B22DF"/>
    <w:rsid w:val="007B23BA"/>
    <w:rsid w:val="007B29EB"/>
    <w:rsid w:val="007B2E07"/>
    <w:rsid w:val="007B3F40"/>
    <w:rsid w:val="007B6470"/>
    <w:rsid w:val="007B6659"/>
    <w:rsid w:val="007B72CB"/>
    <w:rsid w:val="007C5FC0"/>
    <w:rsid w:val="007C6151"/>
    <w:rsid w:val="007D04ED"/>
    <w:rsid w:val="007D1F52"/>
    <w:rsid w:val="007D28D3"/>
    <w:rsid w:val="007D4756"/>
    <w:rsid w:val="007D6510"/>
    <w:rsid w:val="007E2826"/>
    <w:rsid w:val="007E28EA"/>
    <w:rsid w:val="007E2DE7"/>
    <w:rsid w:val="007E342D"/>
    <w:rsid w:val="007E40E0"/>
    <w:rsid w:val="007E5354"/>
    <w:rsid w:val="007E5582"/>
    <w:rsid w:val="007E6C06"/>
    <w:rsid w:val="007E72A6"/>
    <w:rsid w:val="007F0320"/>
    <w:rsid w:val="007F1C3F"/>
    <w:rsid w:val="007F1FD6"/>
    <w:rsid w:val="007F4DC5"/>
    <w:rsid w:val="007F5EA4"/>
    <w:rsid w:val="007F78BE"/>
    <w:rsid w:val="00801EC2"/>
    <w:rsid w:val="0080386A"/>
    <w:rsid w:val="00803D0D"/>
    <w:rsid w:val="008042F7"/>
    <w:rsid w:val="008076EE"/>
    <w:rsid w:val="00807E9A"/>
    <w:rsid w:val="00810C84"/>
    <w:rsid w:val="00813D20"/>
    <w:rsid w:val="00814752"/>
    <w:rsid w:val="00815B29"/>
    <w:rsid w:val="008166D3"/>
    <w:rsid w:val="00822DE2"/>
    <w:rsid w:val="00822EFD"/>
    <w:rsid w:val="00822FED"/>
    <w:rsid w:val="00825587"/>
    <w:rsid w:val="00826EDA"/>
    <w:rsid w:val="0082774B"/>
    <w:rsid w:val="00830EF8"/>
    <w:rsid w:val="008310D4"/>
    <w:rsid w:val="00832BF0"/>
    <w:rsid w:val="00833C94"/>
    <w:rsid w:val="00834950"/>
    <w:rsid w:val="008349B2"/>
    <w:rsid w:val="00834D23"/>
    <w:rsid w:val="00836928"/>
    <w:rsid w:val="00837607"/>
    <w:rsid w:val="00840701"/>
    <w:rsid w:val="00842519"/>
    <w:rsid w:val="00844322"/>
    <w:rsid w:val="00844A26"/>
    <w:rsid w:val="00844CC7"/>
    <w:rsid w:val="008513A1"/>
    <w:rsid w:val="008519A6"/>
    <w:rsid w:val="00851E31"/>
    <w:rsid w:val="0085297E"/>
    <w:rsid w:val="0085436C"/>
    <w:rsid w:val="008544EE"/>
    <w:rsid w:val="00854DA4"/>
    <w:rsid w:val="00857BCA"/>
    <w:rsid w:val="00860F01"/>
    <w:rsid w:val="008616FA"/>
    <w:rsid w:val="0086181C"/>
    <w:rsid w:val="0086271F"/>
    <w:rsid w:val="00862992"/>
    <w:rsid w:val="008649E0"/>
    <w:rsid w:val="00867C67"/>
    <w:rsid w:val="00870BE7"/>
    <w:rsid w:val="00871EF8"/>
    <w:rsid w:val="0087484F"/>
    <w:rsid w:val="00874FB4"/>
    <w:rsid w:val="0087535A"/>
    <w:rsid w:val="008776F5"/>
    <w:rsid w:val="0088150D"/>
    <w:rsid w:val="008845EC"/>
    <w:rsid w:val="00884E48"/>
    <w:rsid w:val="00885F55"/>
    <w:rsid w:val="00886B55"/>
    <w:rsid w:val="00890412"/>
    <w:rsid w:val="0089117B"/>
    <w:rsid w:val="00891889"/>
    <w:rsid w:val="00891D15"/>
    <w:rsid w:val="008932C6"/>
    <w:rsid w:val="00893751"/>
    <w:rsid w:val="008940CB"/>
    <w:rsid w:val="008947B2"/>
    <w:rsid w:val="00895551"/>
    <w:rsid w:val="00895796"/>
    <w:rsid w:val="00895BC7"/>
    <w:rsid w:val="008A0AA8"/>
    <w:rsid w:val="008A1A38"/>
    <w:rsid w:val="008A1F5A"/>
    <w:rsid w:val="008A293F"/>
    <w:rsid w:val="008A2E75"/>
    <w:rsid w:val="008A4FA6"/>
    <w:rsid w:val="008A5569"/>
    <w:rsid w:val="008A6A8F"/>
    <w:rsid w:val="008A7291"/>
    <w:rsid w:val="008B1A09"/>
    <w:rsid w:val="008B40B7"/>
    <w:rsid w:val="008B721A"/>
    <w:rsid w:val="008C12F6"/>
    <w:rsid w:val="008C183D"/>
    <w:rsid w:val="008C32BB"/>
    <w:rsid w:val="008C7B18"/>
    <w:rsid w:val="008C7B70"/>
    <w:rsid w:val="008D4048"/>
    <w:rsid w:val="008D4672"/>
    <w:rsid w:val="008D47C9"/>
    <w:rsid w:val="008D5302"/>
    <w:rsid w:val="008D681C"/>
    <w:rsid w:val="008D69D6"/>
    <w:rsid w:val="008D7C65"/>
    <w:rsid w:val="008E038B"/>
    <w:rsid w:val="008E0CF4"/>
    <w:rsid w:val="008E417A"/>
    <w:rsid w:val="008E52A2"/>
    <w:rsid w:val="008E5737"/>
    <w:rsid w:val="008E58FA"/>
    <w:rsid w:val="008E73D5"/>
    <w:rsid w:val="008E7C86"/>
    <w:rsid w:val="008E7DCB"/>
    <w:rsid w:val="008E7FCE"/>
    <w:rsid w:val="008F008A"/>
    <w:rsid w:val="008F195E"/>
    <w:rsid w:val="008F2D39"/>
    <w:rsid w:val="008F34B3"/>
    <w:rsid w:val="008F509E"/>
    <w:rsid w:val="008F5B38"/>
    <w:rsid w:val="008F75F2"/>
    <w:rsid w:val="00902BCC"/>
    <w:rsid w:val="00903331"/>
    <w:rsid w:val="00903A7B"/>
    <w:rsid w:val="00905DA0"/>
    <w:rsid w:val="00906F12"/>
    <w:rsid w:val="009102F7"/>
    <w:rsid w:val="00915B90"/>
    <w:rsid w:val="00915C22"/>
    <w:rsid w:val="009202A1"/>
    <w:rsid w:val="0092196D"/>
    <w:rsid w:val="00923F80"/>
    <w:rsid w:val="00924098"/>
    <w:rsid w:val="00924360"/>
    <w:rsid w:val="00924551"/>
    <w:rsid w:val="00924C3F"/>
    <w:rsid w:val="00925213"/>
    <w:rsid w:val="00925C9D"/>
    <w:rsid w:val="00925D03"/>
    <w:rsid w:val="009272ED"/>
    <w:rsid w:val="009313A7"/>
    <w:rsid w:val="00931603"/>
    <w:rsid w:val="00931961"/>
    <w:rsid w:val="00933C78"/>
    <w:rsid w:val="00934E0B"/>
    <w:rsid w:val="00935043"/>
    <w:rsid w:val="00935FF9"/>
    <w:rsid w:val="00937414"/>
    <w:rsid w:val="009413BE"/>
    <w:rsid w:val="00941469"/>
    <w:rsid w:val="00941E53"/>
    <w:rsid w:val="0094417A"/>
    <w:rsid w:val="009474EB"/>
    <w:rsid w:val="00950EEA"/>
    <w:rsid w:val="0095165C"/>
    <w:rsid w:val="009526B9"/>
    <w:rsid w:val="00953301"/>
    <w:rsid w:val="00953A80"/>
    <w:rsid w:val="009541B1"/>
    <w:rsid w:val="009541F0"/>
    <w:rsid w:val="00954FF7"/>
    <w:rsid w:val="0095504F"/>
    <w:rsid w:val="00957917"/>
    <w:rsid w:val="009579FD"/>
    <w:rsid w:val="00962929"/>
    <w:rsid w:val="009629A5"/>
    <w:rsid w:val="00963915"/>
    <w:rsid w:val="00963C84"/>
    <w:rsid w:val="00971CC9"/>
    <w:rsid w:val="0097644A"/>
    <w:rsid w:val="00977A73"/>
    <w:rsid w:val="00980185"/>
    <w:rsid w:val="0098057A"/>
    <w:rsid w:val="00981C00"/>
    <w:rsid w:val="0098206B"/>
    <w:rsid w:val="0098244E"/>
    <w:rsid w:val="00982DEC"/>
    <w:rsid w:val="009839DC"/>
    <w:rsid w:val="00984173"/>
    <w:rsid w:val="009851F5"/>
    <w:rsid w:val="0098528C"/>
    <w:rsid w:val="00985CB1"/>
    <w:rsid w:val="00986C3A"/>
    <w:rsid w:val="00991087"/>
    <w:rsid w:val="009914C3"/>
    <w:rsid w:val="0099170E"/>
    <w:rsid w:val="009955DB"/>
    <w:rsid w:val="009964F5"/>
    <w:rsid w:val="009974D6"/>
    <w:rsid w:val="009A20D8"/>
    <w:rsid w:val="009A2112"/>
    <w:rsid w:val="009A23F8"/>
    <w:rsid w:val="009A6C6D"/>
    <w:rsid w:val="009A71DA"/>
    <w:rsid w:val="009A7A16"/>
    <w:rsid w:val="009B10C0"/>
    <w:rsid w:val="009B1A08"/>
    <w:rsid w:val="009B2A54"/>
    <w:rsid w:val="009B3673"/>
    <w:rsid w:val="009B589B"/>
    <w:rsid w:val="009B6A66"/>
    <w:rsid w:val="009C7EB7"/>
    <w:rsid w:val="009D06EB"/>
    <w:rsid w:val="009D1101"/>
    <w:rsid w:val="009D21AB"/>
    <w:rsid w:val="009D3F49"/>
    <w:rsid w:val="009D3F79"/>
    <w:rsid w:val="009D447B"/>
    <w:rsid w:val="009D54E5"/>
    <w:rsid w:val="009E1FB0"/>
    <w:rsid w:val="009E1FFA"/>
    <w:rsid w:val="009E2E27"/>
    <w:rsid w:val="009E5586"/>
    <w:rsid w:val="009E611B"/>
    <w:rsid w:val="009F10C9"/>
    <w:rsid w:val="009F32CC"/>
    <w:rsid w:val="009F33C8"/>
    <w:rsid w:val="009F4EB3"/>
    <w:rsid w:val="009F5175"/>
    <w:rsid w:val="009F59BB"/>
    <w:rsid w:val="009F7C4D"/>
    <w:rsid w:val="00A00901"/>
    <w:rsid w:val="00A0103D"/>
    <w:rsid w:val="00A01239"/>
    <w:rsid w:val="00A026FF"/>
    <w:rsid w:val="00A03AEC"/>
    <w:rsid w:val="00A0560C"/>
    <w:rsid w:val="00A05FAD"/>
    <w:rsid w:val="00A10271"/>
    <w:rsid w:val="00A108B8"/>
    <w:rsid w:val="00A11610"/>
    <w:rsid w:val="00A120D9"/>
    <w:rsid w:val="00A121EA"/>
    <w:rsid w:val="00A13A02"/>
    <w:rsid w:val="00A1571C"/>
    <w:rsid w:val="00A15C61"/>
    <w:rsid w:val="00A15CB9"/>
    <w:rsid w:val="00A17A8D"/>
    <w:rsid w:val="00A2244B"/>
    <w:rsid w:val="00A2316A"/>
    <w:rsid w:val="00A23E59"/>
    <w:rsid w:val="00A242B7"/>
    <w:rsid w:val="00A247C3"/>
    <w:rsid w:val="00A24B82"/>
    <w:rsid w:val="00A26B2A"/>
    <w:rsid w:val="00A27540"/>
    <w:rsid w:val="00A3161B"/>
    <w:rsid w:val="00A35BD2"/>
    <w:rsid w:val="00A36C69"/>
    <w:rsid w:val="00A41A20"/>
    <w:rsid w:val="00A44AF9"/>
    <w:rsid w:val="00A46CE5"/>
    <w:rsid w:val="00A50251"/>
    <w:rsid w:val="00A50552"/>
    <w:rsid w:val="00A51081"/>
    <w:rsid w:val="00A56C21"/>
    <w:rsid w:val="00A621B9"/>
    <w:rsid w:val="00A6273C"/>
    <w:rsid w:val="00A6554D"/>
    <w:rsid w:val="00A6565D"/>
    <w:rsid w:val="00A66E7E"/>
    <w:rsid w:val="00A67340"/>
    <w:rsid w:val="00A71FBB"/>
    <w:rsid w:val="00A72C89"/>
    <w:rsid w:val="00A74597"/>
    <w:rsid w:val="00A7638A"/>
    <w:rsid w:val="00A811FD"/>
    <w:rsid w:val="00A82288"/>
    <w:rsid w:val="00A832EA"/>
    <w:rsid w:val="00A86004"/>
    <w:rsid w:val="00A909E6"/>
    <w:rsid w:val="00A911B0"/>
    <w:rsid w:val="00A92B2E"/>
    <w:rsid w:val="00A94C42"/>
    <w:rsid w:val="00A9501E"/>
    <w:rsid w:val="00A95AD9"/>
    <w:rsid w:val="00A964C3"/>
    <w:rsid w:val="00A97428"/>
    <w:rsid w:val="00A97EA9"/>
    <w:rsid w:val="00AA0648"/>
    <w:rsid w:val="00AA0B52"/>
    <w:rsid w:val="00AA4067"/>
    <w:rsid w:val="00AA54AC"/>
    <w:rsid w:val="00AA677B"/>
    <w:rsid w:val="00AB0BE2"/>
    <w:rsid w:val="00AB26A2"/>
    <w:rsid w:val="00AB288F"/>
    <w:rsid w:val="00AB6839"/>
    <w:rsid w:val="00AB6A2F"/>
    <w:rsid w:val="00AB6AB8"/>
    <w:rsid w:val="00AB6B3C"/>
    <w:rsid w:val="00AB6DE1"/>
    <w:rsid w:val="00AC205B"/>
    <w:rsid w:val="00AC33D6"/>
    <w:rsid w:val="00AC3662"/>
    <w:rsid w:val="00AC4165"/>
    <w:rsid w:val="00AC43F1"/>
    <w:rsid w:val="00AC5A8F"/>
    <w:rsid w:val="00AD12DD"/>
    <w:rsid w:val="00AD5E13"/>
    <w:rsid w:val="00AD63DE"/>
    <w:rsid w:val="00AE079E"/>
    <w:rsid w:val="00AE0D16"/>
    <w:rsid w:val="00AE140E"/>
    <w:rsid w:val="00AE268A"/>
    <w:rsid w:val="00AE2A2C"/>
    <w:rsid w:val="00AE4C47"/>
    <w:rsid w:val="00AE643B"/>
    <w:rsid w:val="00AE7C77"/>
    <w:rsid w:val="00AF1A12"/>
    <w:rsid w:val="00AF43DC"/>
    <w:rsid w:val="00AF590E"/>
    <w:rsid w:val="00AF59DB"/>
    <w:rsid w:val="00AF64E0"/>
    <w:rsid w:val="00AF7AF0"/>
    <w:rsid w:val="00B00270"/>
    <w:rsid w:val="00B003EC"/>
    <w:rsid w:val="00B009ED"/>
    <w:rsid w:val="00B00F7D"/>
    <w:rsid w:val="00B014FE"/>
    <w:rsid w:val="00B01E56"/>
    <w:rsid w:val="00B025C5"/>
    <w:rsid w:val="00B02856"/>
    <w:rsid w:val="00B04AB4"/>
    <w:rsid w:val="00B051D1"/>
    <w:rsid w:val="00B05202"/>
    <w:rsid w:val="00B05EA7"/>
    <w:rsid w:val="00B06889"/>
    <w:rsid w:val="00B07189"/>
    <w:rsid w:val="00B07F05"/>
    <w:rsid w:val="00B117D4"/>
    <w:rsid w:val="00B14266"/>
    <w:rsid w:val="00B14440"/>
    <w:rsid w:val="00B144FC"/>
    <w:rsid w:val="00B15B3A"/>
    <w:rsid w:val="00B1614B"/>
    <w:rsid w:val="00B16A7B"/>
    <w:rsid w:val="00B17791"/>
    <w:rsid w:val="00B20D3C"/>
    <w:rsid w:val="00B2204B"/>
    <w:rsid w:val="00B23024"/>
    <w:rsid w:val="00B249B4"/>
    <w:rsid w:val="00B2711F"/>
    <w:rsid w:val="00B3070E"/>
    <w:rsid w:val="00B36EE2"/>
    <w:rsid w:val="00B40DE3"/>
    <w:rsid w:val="00B41297"/>
    <w:rsid w:val="00B4196D"/>
    <w:rsid w:val="00B41CF5"/>
    <w:rsid w:val="00B42B0D"/>
    <w:rsid w:val="00B42C29"/>
    <w:rsid w:val="00B42CA0"/>
    <w:rsid w:val="00B433A8"/>
    <w:rsid w:val="00B442DE"/>
    <w:rsid w:val="00B4596F"/>
    <w:rsid w:val="00B45E43"/>
    <w:rsid w:val="00B465A7"/>
    <w:rsid w:val="00B4786E"/>
    <w:rsid w:val="00B50751"/>
    <w:rsid w:val="00B509B7"/>
    <w:rsid w:val="00B51140"/>
    <w:rsid w:val="00B52725"/>
    <w:rsid w:val="00B5356D"/>
    <w:rsid w:val="00B53DE7"/>
    <w:rsid w:val="00B56490"/>
    <w:rsid w:val="00B606E7"/>
    <w:rsid w:val="00B61395"/>
    <w:rsid w:val="00B61A68"/>
    <w:rsid w:val="00B6364A"/>
    <w:rsid w:val="00B66A40"/>
    <w:rsid w:val="00B702E2"/>
    <w:rsid w:val="00B7235C"/>
    <w:rsid w:val="00B72F1C"/>
    <w:rsid w:val="00B758CB"/>
    <w:rsid w:val="00B7765E"/>
    <w:rsid w:val="00B8091E"/>
    <w:rsid w:val="00B845FC"/>
    <w:rsid w:val="00B87534"/>
    <w:rsid w:val="00B87B26"/>
    <w:rsid w:val="00B87CDB"/>
    <w:rsid w:val="00B90C76"/>
    <w:rsid w:val="00B92B65"/>
    <w:rsid w:val="00B96585"/>
    <w:rsid w:val="00B97889"/>
    <w:rsid w:val="00BA3216"/>
    <w:rsid w:val="00BA3427"/>
    <w:rsid w:val="00BA5B9D"/>
    <w:rsid w:val="00BA66FC"/>
    <w:rsid w:val="00BB034A"/>
    <w:rsid w:val="00BB0E7A"/>
    <w:rsid w:val="00BB26A7"/>
    <w:rsid w:val="00BB6353"/>
    <w:rsid w:val="00BB6EDC"/>
    <w:rsid w:val="00BB774E"/>
    <w:rsid w:val="00BB795A"/>
    <w:rsid w:val="00BC1539"/>
    <w:rsid w:val="00BC1DB7"/>
    <w:rsid w:val="00BC428C"/>
    <w:rsid w:val="00BC5A86"/>
    <w:rsid w:val="00BD1D26"/>
    <w:rsid w:val="00BD31B6"/>
    <w:rsid w:val="00BD44B5"/>
    <w:rsid w:val="00BD4E03"/>
    <w:rsid w:val="00BD5F07"/>
    <w:rsid w:val="00BD6192"/>
    <w:rsid w:val="00BD7082"/>
    <w:rsid w:val="00BE15F3"/>
    <w:rsid w:val="00BE1C61"/>
    <w:rsid w:val="00BE2C41"/>
    <w:rsid w:val="00BE3107"/>
    <w:rsid w:val="00BE367D"/>
    <w:rsid w:val="00BE3E46"/>
    <w:rsid w:val="00BE467A"/>
    <w:rsid w:val="00BE5DB2"/>
    <w:rsid w:val="00BE5DDA"/>
    <w:rsid w:val="00BE6426"/>
    <w:rsid w:val="00BE686E"/>
    <w:rsid w:val="00BE7081"/>
    <w:rsid w:val="00BE7794"/>
    <w:rsid w:val="00BE782B"/>
    <w:rsid w:val="00BF156C"/>
    <w:rsid w:val="00BF39C0"/>
    <w:rsid w:val="00BF7606"/>
    <w:rsid w:val="00BF7A22"/>
    <w:rsid w:val="00C00B42"/>
    <w:rsid w:val="00C00BA1"/>
    <w:rsid w:val="00C02447"/>
    <w:rsid w:val="00C027F3"/>
    <w:rsid w:val="00C0354F"/>
    <w:rsid w:val="00C04984"/>
    <w:rsid w:val="00C049FF"/>
    <w:rsid w:val="00C04B9B"/>
    <w:rsid w:val="00C11736"/>
    <w:rsid w:val="00C117B5"/>
    <w:rsid w:val="00C124FE"/>
    <w:rsid w:val="00C13D38"/>
    <w:rsid w:val="00C17078"/>
    <w:rsid w:val="00C20826"/>
    <w:rsid w:val="00C21B2F"/>
    <w:rsid w:val="00C228DE"/>
    <w:rsid w:val="00C22946"/>
    <w:rsid w:val="00C25058"/>
    <w:rsid w:val="00C253BA"/>
    <w:rsid w:val="00C33E7A"/>
    <w:rsid w:val="00C33F57"/>
    <w:rsid w:val="00C34978"/>
    <w:rsid w:val="00C36D55"/>
    <w:rsid w:val="00C41677"/>
    <w:rsid w:val="00C4302B"/>
    <w:rsid w:val="00C4354F"/>
    <w:rsid w:val="00C43C43"/>
    <w:rsid w:val="00C45BA5"/>
    <w:rsid w:val="00C47657"/>
    <w:rsid w:val="00C47722"/>
    <w:rsid w:val="00C519F9"/>
    <w:rsid w:val="00C520FC"/>
    <w:rsid w:val="00C527D2"/>
    <w:rsid w:val="00C52F34"/>
    <w:rsid w:val="00C54C04"/>
    <w:rsid w:val="00C5648F"/>
    <w:rsid w:val="00C60D8B"/>
    <w:rsid w:val="00C612D6"/>
    <w:rsid w:val="00C61370"/>
    <w:rsid w:val="00C65EC7"/>
    <w:rsid w:val="00C665E4"/>
    <w:rsid w:val="00C66CE3"/>
    <w:rsid w:val="00C66EF0"/>
    <w:rsid w:val="00C72359"/>
    <w:rsid w:val="00C72659"/>
    <w:rsid w:val="00C7419C"/>
    <w:rsid w:val="00C74925"/>
    <w:rsid w:val="00C76730"/>
    <w:rsid w:val="00C77183"/>
    <w:rsid w:val="00C80CF8"/>
    <w:rsid w:val="00C81E6F"/>
    <w:rsid w:val="00C825DD"/>
    <w:rsid w:val="00C828AE"/>
    <w:rsid w:val="00C835D4"/>
    <w:rsid w:val="00C848E3"/>
    <w:rsid w:val="00C85337"/>
    <w:rsid w:val="00C855F5"/>
    <w:rsid w:val="00C913D7"/>
    <w:rsid w:val="00C9422D"/>
    <w:rsid w:val="00C95E3A"/>
    <w:rsid w:val="00C97195"/>
    <w:rsid w:val="00CA16B6"/>
    <w:rsid w:val="00CA317D"/>
    <w:rsid w:val="00CA4B84"/>
    <w:rsid w:val="00CA74C0"/>
    <w:rsid w:val="00CB1D99"/>
    <w:rsid w:val="00CB2F68"/>
    <w:rsid w:val="00CB5DDA"/>
    <w:rsid w:val="00CB5F1A"/>
    <w:rsid w:val="00CB6890"/>
    <w:rsid w:val="00CC0CC6"/>
    <w:rsid w:val="00CC3CE6"/>
    <w:rsid w:val="00CC4D29"/>
    <w:rsid w:val="00CC5D4C"/>
    <w:rsid w:val="00CC6DF5"/>
    <w:rsid w:val="00CD1AC0"/>
    <w:rsid w:val="00CD3CE8"/>
    <w:rsid w:val="00CD4E89"/>
    <w:rsid w:val="00CD518D"/>
    <w:rsid w:val="00CD5BF8"/>
    <w:rsid w:val="00CD6DEB"/>
    <w:rsid w:val="00CD736F"/>
    <w:rsid w:val="00CD74D6"/>
    <w:rsid w:val="00CD7F42"/>
    <w:rsid w:val="00CD7F77"/>
    <w:rsid w:val="00CE01E9"/>
    <w:rsid w:val="00CE56AA"/>
    <w:rsid w:val="00CE7369"/>
    <w:rsid w:val="00CF182D"/>
    <w:rsid w:val="00CF195D"/>
    <w:rsid w:val="00CF2113"/>
    <w:rsid w:val="00CF34E9"/>
    <w:rsid w:val="00CF39C2"/>
    <w:rsid w:val="00CF3A5A"/>
    <w:rsid w:val="00CF4EEC"/>
    <w:rsid w:val="00CF5102"/>
    <w:rsid w:val="00CF5801"/>
    <w:rsid w:val="00CF61B2"/>
    <w:rsid w:val="00CF6760"/>
    <w:rsid w:val="00D009A7"/>
    <w:rsid w:val="00D05573"/>
    <w:rsid w:val="00D06F89"/>
    <w:rsid w:val="00D105D1"/>
    <w:rsid w:val="00D112CD"/>
    <w:rsid w:val="00D11330"/>
    <w:rsid w:val="00D12509"/>
    <w:rsid w:val="00D157BF"/>
    <w:rsid w:val="00D16166"/>
    <w:rsid w:val="00D201D3"/>
    <w:rsid w:val="00D20E2B"/>
    <w:rsid w:val="00D21159"/>
    <w:rsid w:val="00D21610"/>
    <w:rsid w:val="00D22DF5"/>
    <w:rsid w:val="00D24FEA"/>
    <w:rsid w:val="00D33FFD"/>
    <w:rsid w:val="00D35EB8"/>
    <w:rsid w:val="00D40538"/>
    <w:rsid w:val="00D41F78"/>
    <w:rsid w:val="00D43865"/>
    <w:rsid w:val="00D452FA"/>
    <w:rsid w:val="00D46E59"/>
    <w:rsid w:val="00D50BB6"/>
    <w:rsid w:val="00D51B99"/>
    <w:rsid w:val="00D545FD"/>
    <w:rsid w:val="00D55BA3"/>
    <w:rsid w:val="00D57EFE"/>
    <w:rsid w:val="00D61CDB"/>
    <w:rsid w:val="00D63134"/>
    <w:rsid w:val="00D63214"/>
    <w:rsid w:val="00D644FB"/>
    <w:rsid w:val="00D64ABE"/>
    <w:rsid w:val="00D669A8"/>
    <w:rsid w:val="00D66CD6"/>
    <w:rsid w:val="00D70051"/>
    <w:rsid w:val="00D7118B"/>
    <w:rsid w:val="00D720D4"/>
    <w:rsid w:val="00D72341"/>
    <w:rsid w:val="00D74535"/>
    <w:rsid w:val="00D74FD6"/>
    <w:rsid w:val="00D800BF"/>
    <w:rsid w:val="00D8027A"/>
    <w:rsid w:val="00D80806"/>
    <w:rsid w:val="00D81789"/>
    <w:rsid w:val="00D81EEE"/>
    <w:rsid w:val="00D82B7E"/>
    <w:rsid w:val="00D82B96"/>
    <w:rsid w:val="00D82F52"/>
    <w:rsid w:val="00D843D0"/>
    <w:rsid w:val="00D8532C"/>
    <w:rsid w:val="00D85643"/>
    <w:rsid w:val="00D86CB3"/>
    <w:rsid w:val="00D870DF"/>
    <w:rsid w:val="00D870E4"/>
    <w:rsid w:val="00D92025"/>
    <w:rsid w:val="00D9228E"/>
    <w:rsid w:val="00D93F7C"/>
    <w:rsid w:val="00D94EBF"/>
    <w:rsid w:val="00D954AE"/>
    <w:rsid w:val="00D96369"/>
    <w:rsid w:val="00D96BEF"/>
    <w:rsid w:val="00D97541"/>
    <w:rsid w:val="00DA13D1"/>
    <w:rsid w:val="00DA5E5B"/>
    <w:rsid w:val="00DA763B"/>
    <w:rsid w:val="00DA7A5B"/>
    <w:rsid w:val="00DC2164"/>
    <w:rsid w:val="00DC34D7"/>
    <w:rsid w:val="00DC36D8"/>
    <w:rsid w:val="00DC7296"/>
    <w:rsid w:val="00DD0CFC"/>
    <w:rsid w:val="00DD2B2F"/>
    <w:rsid w:val="00DD3BF6"/>
    <w:rsid w:val="00DD4C39"/>
    <w:rsid w:val="00DD508E"/>
    <w:rsid w:val="00DD510F"/>
    <w:rsid w:val="00DD7DDC"/>
    <w:rsid w:val="00DE04A0"/>
    <w:rsid w:val="00DE14D6"/>
    <w:rsid w:val="00DE1515"/>
    <w:rsid w:val="00DE59D5"/>
    <w:rsid w:val="00DF0CA9"/>
    <w:rsid w:val="00DF29A9"/>
    <w:rsid w:val="00DF3F67"/>
    <w:rsid w:val="00DF5135"/>
    <w:rsid w:val="00DF5AA8"/>
    <w:rsid w:val="00DF604C"/>
    <w:rsid w:val="00E029FC"/>
    <w:rsid w:val="00E0317F"/>
    <w:rsid w:val="00E037CD"/>
    <w:rsid w:val="00E040CE"/>
    <w:rsid w:val="00E070D4"/>
    <w:rsid w:val="00E10427"/>
    <w:rsid w:val="00E11039"/>
    <w:rsid w:val="00E11FE7"/>
    <w:rsid w:val="00E143E9"/>
    <w:rsid w:val="00E14819"/>
    <w:rsid w:val="00E210BC"/>
    <w:rsid w:val="00E21184"/>
    <w:rsid w:val="00E21503"/>
    <w:rsid w:val="00E2155A"/>
    <w:rsid w:val="00E227B8"/>
    <w:rsid w:val="00E245A1"/>
    <w:rsid w:val="00E25CB4"/>
    <w:rsid w:val="00E26809"/>
    <w:rsid w:val="00E32235"/>
    <w:rsid w:val="00E3319A"/>
    <w:rsid w:val="00E34231"/>
    <w:rsid w:val="00E344FA"/>
    <w:rsid w:val="00E40996"/>
    <w:rsid w:val="00E45223"/>
    <w:rsid w:val="00E53CCC"/>
    <w:rsid w:val="00E540A5"/>
    <w:rsid w:val="00E54112"/>
    <w:rsid w:val="00E5648E"/>
    <w:rsid w:val="00E56EA4"/>
    <w:rsid w:val="00E613CA"/>
    <w:rsid w:val="00E61660"/>
    <w:rsid w:val="00E64986"/>
    <w:rsid w:val="00E64ABF"/>
    <w:rsid w:val="00E65113"/>
    <w:rsid w:val="00E66A33"/>
    <w:rsid w:val="00E67621"/>
    <w:rsid w:val="00E70030"/>
    <w:rsid w:val="00E73DF9"/>
    <w:rsid w:val="00E77442"/>
    <w:rsid w:val="00E77EF7"/>
    <w:rsid w:val="00E81929"/>
    <w:rsid w:val="00E8356F"/>
    <w:rsid w:val="00E83859"/>
    <w:rsid w:val="00E865A5"/>
    <w:rsid w:val="00E87B35"/>
    <w:rsid w:val="00E90D8E"/>
    <w:rsid w:val="00E91A22"/>
    <w:rsid w:val="00E91D69"/>
    <w:rsid w:val="00E93327"/>
    <w:rsid w:val="00E95587"/>
    <w:rsid w:val="00EA1E63"/>
    <w:rsid w:val="00EA385C"/>
    <w:rsid w:val="00EA5816"/>
    <w:rsid w:val="00EA5C12"/>
    <w:rsid w:val="00EB0922"/>
    <w:rsid w:val="00EB31A2"/>
    <w:rsid w:val="00EB3A6E"/>
    <w:rsid w:val="00EB67A8"/>
    <w:rsid w:val="00EB67DA"/>
    <w:rsid w:val="00EB67EB"/>
    <w:rsid w:val="00EB77C9"/>
    <w:rsid w:val="00EC14FD"/>
    <w:rsid w:val="00EC177B"/>
    <w:rsid w:val="00EC3A6D"/>
    <w:rsid w:val="00EC3B3C"/>
    <w:rsid w:val="00EC70E8"/>
    <w:rsid w:val="00EC7ADB"/>
    <w:rsid w:val="00EC7CB0"/>
    <w:rsid w:val="00ED0BAB"/>
    <w:rsid w:val="00ED1188"/>
    <w:rsid w:val="00ED1E2F"/>
    <w:rsid w:val="00ED24E3"/>
    <w:rsid w:val="00ED2D81"/>
    <w:rsid w:val="00ED3A97"/>
    <w:rsid w:val="00ED5D5E"/>
    <w:rsid w:val="00EE0275"/>
    <w:rsid w:val="00EE2C4F"/>
    <w:rsid w:val="00EE2EE5"/>
    <w:rsid w:val="00EE3F89"/>
    <w:rsid w:val="00EE460C"/>
    <w:rsid w:val="00EE4E8C"/>
    <w:rsid w:val="00EE5D8C"/>
    <w:rsid w:val="00EE72C3"/>
    <w:rsid w:val="00EE752E"/>
    <w:rsid w:val="00EF0C40"/>
    <w:rsid w:val="00EF494C"/>
    <w:rsid w:val="00EF545C"/>
    <w:rsid w:val="00EF6B9B"/>
    <w:rsid w:val="00EF6D30"/>
    <w:rsid w:val="00EF7B7C"/>
    <w:rsid w:val="00EF7C86"/>
    <w:rsid w:val="00F0337F"/>
    <w:rsid w:val="00F04895"/>
    <w:rsid w:val="00F048F9"/>
    <w:rsid w:val="00F06E15"/>
    <w:rsid w:val="00F071D8"/>
    <w:rsid w:val="00F07263"/>
    <w:rsid w:val="00F10116"/>
    <w:rsid w:val="00F12F18"/>
    <w:rsid w:val="00F1439B"/>
    <w:rsid w:val="00F15021"/>
    <w:rsid w:val="00F15E05"/>
    <w:rsid w:val="00F16322"/>
    <w:rsid w:val="00F165FE"/>
    <w:rsid w:val="00F17A1F"/>
    <w:rsid w:val="00F20B78"/>
    <w:rsid w:val="00F211B4"/>
    <w:rsid w:val="00F21721"/>
    <w:rsid w:val="00F24E3D"/>
    <w:rsid w:val="00F257C0"/>
    <w:rsid w:val="00F260EA"/>
    <w:rsid w:val="00F27183"/>
    <w:rsid w:val="00F27618"/>
    <w:rsid w:val="00F27CA0"/>
    <w:rsid w:val="00F32F85"/>
    <w:rsid w:val="00F332D9"/>
    <w:rsid w:val="00F340DD"/>
    <w:rsid w:val="00F4036E"/>
    <w:rsid w:val="00F41C89"/>
    <w:rsid w:val="00F41CDB"/>
    <w:rsid w:val="00F463B1"/>
    <w:rsid w:val="00F46B95"/>
    <w:rsid w:val="00F46D22"/>
    <w:rsid w:val="00F46FA9"/>
    <w:rsid w:val="00F50BAA"/>
    <w:rsid w:val="00F520C7"/>
    <w:rsid w:val="00F53B22"/>
    <w:rsid w:val="00F54606"/>
    <w:rsid w:val="00F54785"/>
    <w:rsid w:val="00F56DE9"/>
    <w:rsid w:val="00F57646"/>
    <w:rsid w:val="00F60371"/>
    <w:rsid w:val="00F6283D"/>
    <w:rsid w:val="00F62DCD"/>
    <w:rsid w:val="00F64DBA"/>
    <w:rsid w:val="00F652F3"/>
    <w:rsid w:val="00F65B7E"/>
    <w:rsid w:val="00F66BE4"/>
    <w:rsid w:val="00F66E1F"/>
    <w:rsid w:val="00F67347"/>
    <w:rsid w:val="00F6734E"/>
    <w:rsid w:val="00F67A73"/>
    <w:rsid w:val="00F70570"/>
    <w:rsid w:val="00F706CF"/>
    <w:rsid w:val="00F72760"/>
    <w:rsid w:val="00F7366B"/>
    <w:rsid w:val="00F8128A"/>
    <w:rsid w:val="00F83F3C"/>
    <w:rsid w:val="00F84525"/>
    <w:rsid w:val="00F84527"/>
    <w:rsid w:val="00F87CCC"/>
    <w:rsid w:val="00F9064B"/>
    <w:rsid w:val="00F909AE"/>
    <w:rsid w:val="00F9102E"/>
    <w:rsid w:val="00F92EA5"/>
    <w:rsid w:val="00F9459D"/>
    <w:rsid w:val="00F94B10"/>
    <w:rsid w:val="00F95FA2"/>
    <w:rsid w:val="00F960DA"/>
    <w:rsid w:val="00F9750A"/>
    <w:rsid w:val="00FA010B"/>
    <w:rsid w:val="00FA094F"/>
    <w:rsid w:val="00FA278B"/>
    <w:rsid w:val="00FA29E9"/>
    <w:rsid w:val="00FA5F81"/>
    <w:rsid w:val="00FA61FB"/>
    <w:rsid w:val="00FB32F1"/>
    <w:rsid w:val="00FB535D"/>
    <w:rsid w:val="00FB556E"/>
    <w:rsid w:val="00FB652A"/>
    <w:rsid w:val="00FB7028"/>
    <w:rsid w:val="00FC0A39"/>
    <w:rsid w:val="00FC3DED"/>
    <w:rsid w:val="00FC6439"/>
    <w:rsid w:val="00FC6539"/>
    <w:rsid w:val="00FC6FD2"/>
    <w:rsid w:val="00FD138A"/>
    <w:rsid w:val="00FD27D8"/>
    <w:rsid w:val="00FD2812"/>
    <w:rsid w:val="00FD3FCD"/>
    <w:rsid w:val="00FD4B75"/>
    <w:rsid w:val="00FE095C"/>
    <w:rsid w:val="00FE0B47"/>
    <w:rsid w:val="00FE2E9B"/>
    <w:rsid w:val="00FE351C"/>
    <w:rsid w:val="00FE78BA"/>
    <w:rsid w:val="00FF05FC"/>
    <w:rsid w:val="00FF1246"/>
    <w:rsid w:val="00FF24D2"/>
    <w:rsid w:val="00FF374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2790962"/>
  <w15:docId w15:val="{74586420-F06C-407C-9D98-A74DD2AB5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qFormat="1"/>
    <w:lsdException w:name="annotation text" w:semiHidden="1" w:uiPriority="99" w:unhideWhenUsed="1"/>
    <w:lsdException w:name="header" w:locked="1"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locked="1" w:semiHidden="1" w:unhideWhenUsed="1"/>
    <w:lsdException w:name="toa heading" w:semiHidden="1" w:unhideWhenUsed="1"/>
    <w:lsdException w:name="List" w:semiHidden="1" w:unhideWhenUsed="1"/>
    <w:lsdException w:name="List Bullet" w:locked="1" w:semiHidden="1" w:unhideWhenUsed="1"/>
    <w:lsdException w:name="List Number" w:lock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A62CD"/>
    <w:pPr>
      <w:spacing w:after="160" w:line="259" w:lineRule="auto"/>
    </w:pPr>
    <w:rPr>
      <w:sz w:val="22"/>
      <w:szCs w:val="22"/>
      <w:lang w:eastAsia="en-US"/>
    </w:rPr>
  </w:style>
  <w:style w:type="paragraph" w:styleId="Nagwek1">
    <w:name w:val="heading 1"/>
    <w:basedOn w:val="Normalny"/>
    <w:next w:val="Normalny"/>
    <w:qFormat/>
    <w:locked/>
    <w:rsid w:val="00575BCF"/>
    <w:pPr>
      <w:keepNext/>
      <w:keepLines/>
      <w:numPr>
        <w:numId w:val="1"/>
      </w:numPr>
      <w:suppressAutoHyphens/>
      <w:spacing w:before="480" w:after="0" w:line="276" w:lineRule="auto"/>
      <w:outlineLvl w:val="0"/>
    </w:pPr>
    <w:rPr>
      <w:rFonts w:ascii="Cambria" w:eastAsia="Times New Roman" w:hAnsi="Cambria"/>
      <w:b/>
      <w:bCs/>
      <w:color w:val="365F91"/>
      <w:sz w:val="28"/>
      <w:szCs w:val="28"/>
      <w:lang w:eastAsia="ar-SA"/>
    </w:rPr>
  </w:style>
  <w:style w:type="paragraph" w:styleId="Nagwek2">
    <w:name w:val="heading 2"/>
    <w:basedOn w:val="Normalny"/>
    <w:next w:val="Normalny"/>
    <w:link w:val="Nagwek2Znak"/>
    <w:qFormat/>
    <w:locked/>
    <w:rsid w:val="00575BCF"/>
    <w:pPr>
      <w:keepNext/>
      <w:keepLines/>
      <w:numPr>
        <w:ilvl w:val="1"/>
        <w:numId w:val="1"/>
      </w:numPr>
      <w:suppressAutoHyphens/>
      <w:spacing w:before="200" w:after="0" w:line="276" w:lineRule="auto"/>
      <w:outlineLvl w:val="1"/>
    </w:pPr>
    <w:rPr>
      <w:rFonts w:ascii="Cambria" w:eastAsia="Times New Roman" w:hAnsi="Cambria"/>
      <w:b/>
      <w:color w:val="4F81BD"/>
      <w:sz w:val="26"/>
      <w:szCs w:val="20"/>
      <w:lang w:eastAsia="ar-SA"/>
    </w:rPr>
  </w:style>
  <w:style w:type="paragraph" w:styleId="Nagwek3">
    <w:name w:val="heading 3"/>
    <w:basedOn w:val="Normalny"/>
    <w:next w:val="Normalny"/>
    <w:qFormat/>
    <w:locked/>
    <w:rsid w:val="00575BCF"/>
    <w:pPr>
      <w:keepNext/>
      <w:keepLines/>
      <w:numPr>
        <w:ilvl w:val="2"/>
        <w:numId w:val="1"/>
      </w:numPr>
      <w:suppressAutoHyphens/>
      <w:spacing w:before="200" w:after="0" w:line="276" w:lineRule="auto"/>
      <w:outlineLvl w:val="2"/>
    </w:pPr>
    <w:rPr>
      <w:rFonts w:ascii="Cambria" w:eastAsia="Times New Roman" w:hAnsi="Cambria"/>
      <w:b/>
      <w:bCs/>
      <w:color w:val="4F81BD"/>
      <w:sz w:val="24"/>
      <w:szCs w:val="20"/>
      <w:lang w:eastAsia="ar-SA"/>
    </w:rPr>
  </w:style>
  <w:style w:type="paragraph" w:styleId="Nagwek4">
    <w:name w:val="heading 4"/>
    <w:basedOn w:val="Normalny"/>
    <w:next w:val="Normalny"/>
    <w:qFormat/>
    <w:locked/>
    <w:rsid w:val="00575BCF"/>
    <w:pPr>
      <w:keepNext/>
      <w:keepLines/>
      <w:numPr>
        <w:ilvl w:val="3"/>
        <w:numId w:val="1"/>
      </w:numPr>
      <w:suppressAutoHyphens/>
      <w:spacing w:before="200" w:after="0" w:line="276" w:lineRule="auto"/>
      <w:outlineLvl w:val="3"/>
    </w:pPr>
    <w:rPr>
      <w:rFonts w:ascii="Cambria" w:eastAsia="Times New Roman" w:hAnsi="Cambria"/>
      <w:b/>
      <w:bCs/>
      <w:i/>
      <w:iCs/>
      <w:color w:val="4F81BD"/>
      <w:sz w:val="24"/>
      <w:szCs w:val="20"/>
      <w:lang w:eastAsia="ar-SA"/>
    </w:rPr>
  </w:style>
  <w:style w:type="paragraph" w:styleId="Nagwek5">
    <w:name w:val="heading 5"/>
    <w:basedOn w:val="Normalny"/>
    <w:next w:val="Normalny"/>
    <w:qFormat/>
    <w:locked/>
    <w:rsid w:val="00575BCF"/>
    <w:pPr>
      <w:keepNext/>
      <w:keepLines/>
      <w:numPr>
        <w:ilvl w:val="4"/>
        <w:numId w:val="1"/>
      </w:numPr>
      <w:suppressAutoHyphens/>
      <w:spacing w:before="200" w:after="0" w:line="276" w:lineRule="auto"/>
      <w:outlineLvl w:val="4"/>
    </w:pPr>
    <w:rPr>
      <w:rFonts w:ascii="Cambria" w:eastAsia="Times New Roman" w:hAnsi="Cambria"/>
      <w:color w:val="243F60"/>
      <w:sz w:val="24"/>
      <w:szCs w:val="20"/>
      <w:lang w:eastAsia="ar-SA"/>
    </w:rPr>
  </w:style>
  <w:style w:type="paragraph" w:styleId="Nagwek6">
    <w:name w:val="heading 6"/>
    <w:basedOn w:val="Normalny"/>
    <w:next w:val="Normalny"/>
    <w:qFormat/>
    <w:locked/>
    <w:rsid w:val="00575BCF"/>
    <w:pPr>
      <w:keepNext/>
      <w:keepLines/>
      <w:numPr>
        <w:ilvl w:val="5"/>
        <w:numId w:val="1"/>
      </w:numPr>
      <w:suppressAutoHyphens/>
      <w:spacing w:before="200" w:after="0" w:line="276" w:lineRule="auto"/>
      <w:outlineLvl w:val="5"/>
    </w:pPr>
    <w:rPr>
      <w:rFonts w:ascii="Cambria" w:eastAsia="Times New Roman" w:hAnsi="Cambria"/>
      <w:i/>
      <w:iCs/>
      <w:color w:val="243F60"/>
      <w:sz w:val="24"/>
      <w:szCs w:val="20"/>
      <w:lang w:eastAsia="ar-SA"/>
    </w:rPr>
  </w:style>
  <w:style w:type="paragraph" w:styleId="Nagwek7">
    <w:name w:val="heading 7"/>
    <w:basedOn w:val="Normalny"/>
    <w:next w:val="Normalny"/>
    <w:qFormat/>
    <w:locked/>
    <w:rsid w:val="00575BCF"/>
    <w:pPr>
      <w:keepNext/>
      <w:keepLines/>
      <w:numPr>
        <w:ilvl w:val="6"/>
        <w:numId w:val="1"/>
      </w:numPr>
      <w:suppressAutoHyphens/>
      <w:spacing w:before="200" w:after="0" w:line="276" w:lineRule="auto"/>
      <w:outlineLvl w:val="6"/>
    </w:pPr>
    <w:rPr>
      <w:rFonts w:ascii="Cambria" w:eastAsia="Times New Roman" w:hAnsi="Cambria"/>
      <w:i/>
      <w:iCs/>
      <w:color w:val="404040"/>
      <w:sz w:val="24"/>
      <w:szCs w:val="20"/>
      <w:lang w:eastAsia="ar-SA"/>
    </w:rPr>
  </w:style>
  <w:style w:type="paragraph" w:styleId="Nagwek8">
    <w:name w:val="heading 8"/>
    <w:basedOn w:val="Normalny"/>
    <w:next w:val="Normalny"/>
    <w:qFormat/>
    <w:locked/>
    <w:rsid w:val="00575BCF"/>
    <w:pPr>
      <w:keepNext/>
      <w:keepLines/>
      <w:numPr>
        <w:ilvl w:val="7"/>
        <w:numId w:val="1"/>
      </w:numPr>
      <w:suppressAutoHyphens/>
      <w:spacing w:before="200" w:after="0" w:line="276" w:lineRule="auto"/>
      <w:outlineLvl w:val="7"/>
    </w:pPr>
    <w:rPr>
      <w:rFonts w:ascii="Cambria" w:eastAsia="Times New Roman" w:hAnsi="Cambria"/>
      <w:color w:val="404040"/>
      <w:sz w:val="20"/>
      <w:szCs w:val="20"/>
      <w:lang w:eastAsia="ar-SA"/>
    </w:rPr>
  </w:style>
  <w:style w:type="paragraph" w:styleId="Nagwek9">
    <w:name w:val="heading 9"/>
    <w:basedOn w:val="Normalny"/>
    <w:next w:val="Normalny"/>
    <w:qFormat/>
    <w:locked/>
    <w:rsid w:val="00575BCF"/>
    <w:pPr>
      <w:keepNext/>
      <w:keepLines/>
      <w:numPr>
        <w:ilvl w:val="8"/>
        <w:numId w:val="1"/>
      </w:numPr>
      <w:suppressAutoHyphens/>
      <w:spacing w:before="200" w:after="0" w:line="276" w:lineRule="auto"/>
      <w:outlineLvl w:val="8"/>
    </w:pPr>
    <w:rPr>
      <w:rFonts w:ascii="Cambria" w:eastAsia="Times New Roman" w:hAnsi="Cambria"/>
      <w:i/>
      <w:iCs/>
      <w:color w:val="404040"/>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link w:val="ListParagraphChar"/>
    <w:rsid w:val="006C7360"/>
    <w:pPr>
      <w:spacing w:after="200" w:line="276" w:lineRule="auto"/>
      <w:ind w:left="720"/>
    </w:pPr>
    <w:rPr>
      <w:sz w:val="20"/>
      <w:szCs w:val="20"/>
      <w:lang w:eastAsia="pl-PL"/>
    </w:rPr>
  </w:style>
  <w:style w:type="table" w:styleId="Tabela-Siatka">
    <w:name w:val="Table Grid"/>
    <w:basedOn w:val="Standardowy"/>
    <w:uiPriority w:val="39"/>
    <w:rsid w:val="006C736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dymka">
    <w:name w:val="Balloon Text"/>
    <w:basedOn w:val="Normalny"/>
    <w:link w:val="TekstdymkaZnak"/>
    <w:semiHidden/>
    <w:rsid w:val="006C7360"/>
    <w:pPr>
      <w:spacing w:after="0" w:line="240" w:lineRule="auto"/>
    </w:pPr>
    <w:rPr>
      <w:rFonts w:ascii="Tahoma" w:hAnsi="Tahoma"/>
      <w:sz w:val="16"/>
      <w:szCs w:val="20"/>
    </w:rPr>
  </w:style>
  <w:style w:type="character" w:customStyle="1" w:styleId="TekstdymkaZnak">
    <w:name w:val="Tekst dymka Znak"/>
    <w:link w:val="Tekstdymka"/>
    <w:semiHidden/>
    <w:locked/>
    <w:rsid w:val="006C7360"/>
    <w:rPr>
      <w:rFonts w:ascii="Tahoma" w:hAnsi="Tahoma"/>
      <w:sz w:val="16"/>
    </w:rPr>
  </w:style>
  <w:style w:type="paragraph" w:styleId="Nagwek">
    <w:name w:val="header"/>
    <w:basedOn w:val="Normalny"/>
    <w:link w:val="NagwekZnak"/>
    <w:rsid w:val="00632FCB"/>
    <w:pPr>
      <w:tabs>
        <w:tab w:val="center" w:pos="4536"/>
        <w:tab w:val="right" w:pos="9072"/>
      </w:tabs>
      <w:spacing w:after="0" w:line="240" w:lineRule="auto"/>
    </w:pPr>
    <w:rPr>
      <w:rFonts w:ascii="Times New Roman" w:hAnsi="Times New Roman"/>
      <w:sz w:val="20"/>
      <w:szCs w:val="20"/>
      <w:lang w:eastAsia="pl-PL"/>
    </w:rPr>
  </w:style>
  <w:style w:type="character" w:customStyle="1" w:styleId="NagwekZnak">
    <w:name w:val="Nagłówek Znak"/>
    <w:link w:val="Nagwek"/>
    <w:locked/>
    <w:rsid w:val="00632FCB"/>
    <w:rPr>
      <w:rFonts w:ascii="Times New Roman" w:hAnsi="Times New Roman"/>
      <w:sz w:val="20"/>
      <w:lang w:eastAsia="pl-PL"/>
    </w:rPr>
  </w:style>
  <w:style w:type="paragraph" w:styleId="Stopka">
    <w:name w:val="footer"/>
    <w:basedOn w:val="Normalny"/>
    <w:link w:val="StopkaZnak"/>
    <w:uiPriority w:val="99"/>
    <w:rsid w:val="00632FCB"/>
    <w:pPr>
      <w:tabs>
        <w:tab w:val="center" w:pos="4536"/>
        <w:tab w:val="right" w:pos="9072"/>
      </w:tabs>
      <w:spacing w:after="0" w:line="240" w:lineRule="auto"/>
    </w:pPr>
    <w:rPr>
      <w:rFonts w:ascii="Times New Roman" w:hAnsi="Times New Roman"/>
      <w:sz w:val="20"/>
      <w:szCs w:val="20"/>
      <w:lang w:eastAsia="pl-PL"/>
    </w:rPr>
  </w:style>
  <w:style w:type="character" w:customStyle="1" w:styleId="StopkaZnak">
    <w:name w:val="Stopka Znak"/>
    <w:link w:val="Stopka"/>
    <w:uiPriority w:val="99"/>
    <w:locked/>
    <w:rsid w:val="00632FCB"/>
    <w:rPr>
      <w:rFonts w:ascii="Times New Roman" w:hAnsi="Times New Roman"/>
      <w:sz w:val="20"/>
      <w:lang w:eastAsia="pl-PL"/>
    </w:rPr>
  </w:style>
  <w:style w:type="character" w:styleId="Hipercze">
    <w:name w:val="Hyperlink"/>
    <w:rsid w:val="00632FCB"/>
    <w:rPr>
      <w:color w:val="0000FF"/>
      <w:u w:val="single"/>
    </w:rPr>
  </w:style>
  <w:style w:type="paragraph" w:styleId="Tekstpodstawowy">
    <w:name w:val="Body Text"/>
    <w:basedOn w:val="Normalny"/>
    <w:link w:val="TekstpodstawowyZnak"/>
    <w:rsid w:val="00632FCB"/>
    <w:pPr>
      <w:spacing w:after="120" w:line="240" w:lineRule="auto"/>
    </w:pPr>
    <w:rPr>
      <w:rFonts w:ascii="Times New Roman" w:hAnsi="Times New Roman"/>
      <w:sz w:val="24"/>
      <w:szCs w:val="20"/>
      <w:lang w:eastAsia="pl-PL"/>
    </w:rPr>
  </w:style>
  <w:style w:type="character" w:customStyle="1" w:styleId="TekstpodstawowyZnak">
    <w:name w:val="Tekst podstawowy Znak"/>
    <w:link w:val="Tekstpodstawowy"/>
    <w:locked/>
    <w:rsid w:val="00632FCB"/>
    <w:rPr>
      <w:rFonts w:ascii="Times New Roman" w:hAnsi="Times New Roman"/>
      <w:sz w:val="24"/>
      <w:lang w:eastAsia="pl-PL"/>
    </w:rPr>
  </w:style>
  <w:style w:type="paragraph" w:styleId="Tekstpodstawowy2">
    <w:name w:val="Body Text 2"/>
    <w:basedOn w:val="Normalny"/>
    <w:link w:val="Tekstpodstawowy2Znak"/>
    <w:rsid w:val="00632FCB"/>
    <w:pPr>
      <w:spacing w:after="120" w:line="480" w:lineRule="auto"/>
    </w:pPr>
    <w:rPr>
      <w:rFonts w:ascii="Times New Roman" w:hAnsi="Times New Roman"/>
      <w:sz w:val="24"/>
      <w:szCs w:val="20"/>
      <w:lang w:eastAsia="pl-PL"/>
    </w:rPr>
  </w:style>
  <w:style w:type="character" w:customStyle="1" w:styleId="Tekstpodstawowy2Znak">
    <w:name w:val="Tekst podstawowy 2 Znak"/>
    <w:link w:val="Tekstpodstawowy2"/>
    <w:locked/>
    <w:rsid w:val="00632FCB"/>
    <w:rPr>
      <w:rFonts w:ascii="Times New Roman" w:hAnsi="Times New Roman"/>
      <w:sz w:val="24"/>
      <w:lang w:eastAsia="pl-PL"/>
    </w:rPr>
  </w:style>
  <w:style w:type="paragraph" w:customStyle="1" w:styleId="Default">
    <w:name w:val="Default"/>
    <w:rsid w:val="00632FCB"/>
    <w:pPr>
      <w:autoSpaceDE w:val="0"/>
      <w:autoSpaceDN w:val="0"/>
      <w:adjustRightInd w:val="0"/>
    </w:pPr>
    <w:rPr>
      <w:rFonts w:ascii="Times New Roman" w:eastAsia="Times New Roman" w:hAnsi="Times New Roman"/>
      <w:color w:val="000000"/>
      <w:sz w:val="24"/>
      <w:szCs w:val="24"/>
    </w:rPr>
  </w:style>
  <w:style w:type="paragraph" w:customStyle="1" w:styleId="Tekstpodstawowy21">
    <w:name w:val="Tekst podstawowy 21"/>
    <w:basedOn w:val="Normalny"/>
    <w:rsid w:val="00632FCB"/>
    <w:pPr>
      <w:widowControl w:val="0"/>
      <w:suppressAutoHyphens/>
      <w:spacing w:after="0" w:line="360" w:lineRule="auto"/>
      <w:jc w:val="both"/>
    </w:pPr>
    <w:rPr>
      <w:rFonts w:ascii="Arial" w:hAnsi="Arial" w:cs="Arial"/>
      <w:szCs w:val="24"/>
    </w:rPr>
  </w:style>
  <w:style w:type="paragraph" w:styleId="Tekstprzypisudolnego">
    <w:name w:val="footnote text"/>
    <w:aliases w:val="Podrozdział,Podrozdzia3,-E Fuﬂnotentext,Fuﬂnotentext Ursprung,Fußnotentext Ursprung,-E Fußnotentext,Fußnote,Footnote text,Tekst przypisu Znak Znak Znak Znak,Tekst przypisu Znak Znak Znak Znak Znak,Footnote,Podrozdzia3 Znak Znak Zn"/>
    <w:basedOn w:val="Normalny"/>
    <w:link w:val="TekstprzypisudolnegoZnak"/>
    <w:uiPriority w:val="99"/>
    <w:qFormat/>
    <w:rsid w:val="00CF3A5A"/>
    <w:pPr>
      <w:spacing w:after="0" w:line="240" w:lineRule="auto"/>
    </w:pPr>
    <w:rPr>
      <w:rFonts w:ascii="Times New Roman" w:hAnsi="Times New Roman"/>
      <w:sz w:val="20"/>
      <w:szCs w:val="20"/>
      <w:lang w:eastAsia="pl-PL"/>
    </w:rPr>
  </w:style>
  <w:style w:type="character" w:customStyle="1" w:styleId="TekstprzypisudolnegoZnak">
    <w:name w:val="Tekst przypisu dolnego Znak"/>
    <w:aliases w:val="Podrozdział Znak1,Podrozdzia3 Znak1,-E Fuﬂnotentext Znak1,Fuﬂnotentext Ursprung Znak1,Fußnotentext Ursprung Znak1,-E Fußnotentext Znak1,Fußnote Znak1,Footnote text Znak1,Tekst przypisu Znak Znak Znak Znak Znak2,Footnote Znak"/>
    <w:link w:val="Tekstprzypisudolnego"/>
    <w:uiPriority w:val="99"/>
    <w:locked/>
    <w:rsid w:val="00CF3A5A"/>
    <w:rPr>
      <w:rFonts w:ascii="Times New Roman" w:hAnsi="Times New Roman"/>
      <w:sz w:val="20"/>
      <w:lang w:eastAsia="pl-PL"/>
    </w:rPr>
  </w:style>
  <w:style w:type="character" w:styleId="Odwoanieprzypisudolnego">
    <w:name w:val="footnote reference"/>
    <w:aliases w:val="Footnote Reference Number,Footnote symbol,Nota,Footnote number,de nota al pie,Ref,Char,SUPERS,Voetnootmarkering,Char1,fr,o,(NECG) Footnote Reference,Times 10 Point,Exposant 3 Point,Footnote reference number,FR,Footnotemark,FR1"/>
    <w:uiPriority w:val="99"/>
    <w:qFormat/>
    <w:rsid w:val="00CF3A5A"/>
    <w:rPr>
      <w:vertAlign w:val="superscript"/>
    </w:rPr>
  </w:style>
  <w:style w:type="paragraph" w:styleId="Tekstprzypisukocowego">
    <w:name w:val="endnote text"/>
    <w:basedOn w:val="Normalny"/>
    <w:link w:val="TekstprzypisukocowegoZnak"/>
    <w:semiHidden/>
    <w:rsid w:val="00C47657"/>
    <w:pPr>
      <w:spacing w:after="0" w:line="240" w:lineRule="auto"/>
    </w:pPr>
    <w:rPr>
      <w:sz w:val="20"/>
      <w:szCs w:val="20"/>
    </w:rPr>
  </w:style>
  <w:style w:type="character" w:customStyle="1" w:styleId="TekstprzypisukocowegoZnak">
    <w:name w:val="Tekst przypisu końcowego Znak"/>
    <w:link w:val="Tekstprzypisukocowego"/>
    <w:semiHidden/>
    <w:locked/>
    <w:rsid w:val="00C47657"/>
    <w:rPr>
      <w:sz w:val="20"/>
    </w:rPr>
  </w:style>
  <w:style w:type="character" w:styleId="Odwoanieprzypisukocowego">
    <w:name w:val="endnote reference"/>
    <w:semiHidden/>
    <w:rsid w:val="00C47657"/>
    <w:rPr>
      <w:vertAlign w:val="superscript"/>
    </w:rPr>
  </w:style>
  <w:style w:type="paragraph" w:styleId="Tekstpodstawowywcity">
    <w:name w:val="Body Text Indent"/>
    <w:basedOn w:val="Normalny"/>
    <w:link w:val="TekstpodstawowywcityZnak"/>
    <w:semiHidden/>
    <w:rsid w:val="00860F01"/>
    <w:pPr>
      <w:spacing w:after="120"/>
      <w:ind w:left="283"/>
    </w:pPr>
    <w:rPr>
      <w:rFonts w:eastAsia="Times New Roman"/>
      <w:sz w:val="20"/>
      <w:szCs w:val="20"/>
      <w:lang w:eastAsia="pl-PL"/>
    </w:rPr>
  </w:style>
  <w:style w:type="character" w:customStyle="1" w:styleId="TekstpodstawowywcityZnak">
    <w:name w:val="Tekst podstawowy wcięty Znak"/>
    <w:link w:val="Tekstpodstawowywcity"/>
    <w:semiHidden/>
    <w:locked/>
    <w:rsid w:val="00860F01"/>
  </w:style>
  <w:style w:type="character" w:styleId="Uwydatnienie">
    <w:name w:val="Emphasis"/>
    <w:qFormat/>
    <w:rsid w:val="001E63EA"/>
    <w:rPr>
      <w:i/>
    </w:rPr>
  </w:style>
  <w:style w:type="paragraph" w:styleId="NormalnyWeb">
    <w:name w:val="Normal (Web)"/>
    <w:basedOn w:val="Normalny"/>
    <w:uiPriority w:val="99"/>
    <w:rsid w:val="001E63EA"/>
    <w:pPr>
      <w:spacing w:after="100" w:afterAutospacing="1" w:line="372" w:lineRule="auto"/>
    </w:pPr>
    <w:rPr>
      <w:rFonts w:ascii="Times New Roman" w:eastAsia="Times New Roman" w:hAnsi="Times New Roman"/>
      <w:sz w:val="24"/>
      <w:szCs w:val="24"/>
      <w:lang w:eastAsia="pl-PL"/>
    </w:rPr>
  </w:style>
  <w:style w:type="paragraph" w:customStyle="1" w:styleId="CM1">
    <w:name w:val="CM1"/>
    <w:basedOn w:val="Default"/>
    <w:next w:val="Default"/>
    <w:rsid w:val="001E63EA"/>
    <w:rPr>
      <w:rFonts w:ascii="EUAlbertina" w:eastAsia="Calibri" w:hAnsi="EUAlbertina"/>
      <w:color w:val="auto"/>
      <w:lang w:eastAsia="en-US"/>
    </w:rPr>
  </w:style>
  <w:style w:type="paragraph" w:customStyle="1" w:styleId="CM3">
    <w:name w:val="CM3"/>
    <w:basedOn w:val="Default"/>
    <w:next w:val="Default"/>
    <w:rsid w:val="001E63EA"/>
    <w:rPr>
      <w:rFonts w:ascii="EUAlbertina" w:eastAsia="Calibri" w:hAnsi="EUAlbertina"/>
      <w:color w:val="auto"/>
      <w:lang w:eastAsia="en-US"/>
    </w:rPr>
  </w:style>
  <w:style w:type="paragraph" w:customStyle="1" w:styleId="CM4">
    <w:name w:val="CM4"/>
    <w:basedOn w:val="Default"/>
    <w:next w:val="Default"/>
    <w:rsid w:val="00235FB0"/>
    <w:rPr>
      <w:rFonts w:ascii="EUAlbertina" w:eastAsia="Calibri" w:hAnsi="EUAlbertina"/>
      <w:color w:val="auto"/>
      <w:lang w:eastAsia="en-US"/>
    </w:rPr>
  </w:style>
  <w:style w:type="character" w:styleId="Pogrubienie">
    <w:name w:val="Strong"/>
    <w:qFormat/>
    <w:rsid w:val="00D96369"/>
    <w:rPr>
      <w:b/>
    </w:rPr>
  </w:style>
  <w:style w:type="character" w:styleId="HTML-cytat">
    <w:name w:val="HTML Cite"/>
    <w:semiHidden/>
    <w:rsid w:val="005A4AA0"/>
    <w:rPr>
      <w:i/>
    </w:rPr>
  </w:style>
  <w:style w:type="character" w:customStyle="1" w:styleId="Teksttreci2">
    <w:name w:val="Tekst treści (2)_"/>
    <w:link w:val="Teksttreci20"/>
    <w:locked/>
    <w:rsid w:val="00895796"/>
    <w:rPr>
      <w:rFonts w:ascii="Times New Roman" w:hAnsi="Times New Roman"/>
      <w:shd w:val="clear" w:color="auto" w:fill="FFFFFF"/>
    </w:rPr>
  </w:style>
  <w:style w:type="paragraph" w:customStyle="1" w:styleId="Teksttreci20">
    <w:name w:val="Tekst treści (2)"/>
    <w:basedOn w:val="Normalny"/>
    <w:link w:val="Teksttreci2"/>
    <w:rsid w:val="00895796"/>
    <w:pPr>
      <w:widowControl w:val="0"/>
      <w:shd w:val="clear" w:color="auto" w:fill="FFFFFF"/>
      <w:spacing w:before="120" w:after="240" w:line="240" w:lineRule="atLeast"/>
      <w:ind w:hanging="620"/>
      <w:jc w:val="center"/>
    </w:pPr>
    <w:rPr>
      <w:rFonts w:ascii="Times New Roman" w:hAnsi="Times New Roman"/>
      <w:sz w:val="20"/>
      <w:szCs w:val="20"/>
    </w:rPr>
  </w:style>
  <w:style w:type="character" w:customStyle="1" w:styleId="ListParagraphChar">
    <w:name w:val="List Paragraph Char"/>
    <w:link w:val="Akapitzlist1"/>
    <w:locked/>
    <w:rsid w:val="00895796"/>
    <w:rPr>
      <w:rFonts w:ascii="Calibri" w:hAnsi="Calibri"/>
      <w:lang w:eastAsia="pl-PL"/>
    </w:rPr>
  </w:style>
  <w:style w:type="table" w:customStyle="1" w:styleId="Tabela-Siatka1">
    <w:name w:val="Tabela - Siatka1"/>
    <w:rsid w:val="000D4C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dokomentarza">
    <w:name w:val="annotation reference"/>
    <w:rsid w:val="00EE752E"/>
    <w:rPr>
      <w:sz w:val="16"/>
    </w:rPr>
  </w:style>
  <w:style w:type="paragraph" w:styleId="Tekstkomentarza">
    <w:name w:val="annotation text"/>
    <w:basedOn w:val="Normalny"/>
    <w:link w:val="TekstkomentarzaZnak"/>
    <w:uiPriority w:val="99"/>
    <w:rsid w:val="00EE752E"/>
    <w:pPr>
      <w:spacing w:line="240" w:lineRule="auto"/>
    </w:pPr>
    <w:rPr>
      <w:sz w:val="20"/>
      <w:szCs w:val="20"/>
    </w:rPr>
  </w:style>
  <w:style w:type="character" w:customStyle="1" w:styleId="TekstkomentarzaZnak">
    <w:name w:val="Tekst komentarza Znak"/>
    <w:link w:val="Tekstkomentarza"/>
    <w:uiPriority w:val="99"/>
    <w:locked/>
    <w:rsid w:val="00EE752E"/>
    <w:rPr>
      <w:sz w:val="20"/>
    </w:rPr>
  </w:style>
  <w:style w:type="paragraph" w:styleId="Tematkomentarza">
    <w:name w:val="annotation subject"/>
    <w:basedOn w:val="Tekstkomentarza"/>
    <w:next w:val="Tekstkomentarza"/>
    <w:link w:val="TematkomentarzaZnak"/>
    <w:semiHidden/>
    <w:rsid w:val="00EE752E"/>
    <w:rPr>
      <w:b/>
    </w:rPr>
  </w:style>
  <w:style w:type="character" w:customStyle="1" w:styleId="TematkomentarzaZnak">
    <w:name w:val="Temat komentarza Znak"/>
    <w:link w:val="Tematkomentarza"/>
    <w:semiHidden/>
    <w:locked/>
    <w:rsid w:val="00EE752E"/>
    <w:rPr>
      <w:b/>
      <w:sz w:val="20"/>
    </w:rPr>
  </w:style>
  <w:style w:type="character" w:customStyle="1" w:styleId="Nagwek2Znak">
    <w:name w:val="Nagłówek 2 Znak"/>
    <w:link w:val="Nagwek2"/>
    <w:locked/>
    <w:rsid w:val="00575BCF"/>
    <w:rPr>
      <w:rFonts w:ascii="Cambria" w:eastAsia="Times New Roman" w:hAnsi="Cambria"/>
      <w:b/>
      <w:color w:val="4F81BD"/>
      <w:sz w:val="26"/>
      <w:lang w:eastAsia="ar-SA"/>
    </w:rPr>
  </w:style>
  <w:style w:type="character" w:customStyle="1" w:styleId="PodrozdziaZnak">
    <w:name w:val="Podrozdział Znak"/>
    <w:aliases w:val="Podrozdzia3 Znak,-E Fuﬂnotentext Znak,Fuﬂnotentext Ursprung Znak,Fußnotentext Ursprung Znak,-E Fußnotentext Znak,Fußnote Znak,Footnote text Znak,Tekst przypisu Znak Znak Znak Znak Znak1,Tekst przypisu Znak Znak Znak Znak Znak Znak Znak"/>
    <w:locked/>
    <w:rsid w:val="008F195E"/>
    <w:rPr>
      <w:rFonts w:ascii="Times New Roman" w:hAnsi="Times New Roman"/>
      <w:kern w:val="3"/>
      <w:sz w:val="20"/>
      <w:lang w:eastAsia="pl-PL"/>
    </w:rPr>
  </w:style>
  <w:style w:type="paragraph" w:customStyle="1" w:styleId="Akapitzlist2">
    <w:name w:val="Akapit z listą2"/>
    <w:basedOn w:val="Normalny"/>
    <w:link w:val="ListParagraphChar1"/>
    <w:rsid w:val="0000656D"/>
    <w:pPr>
      <w:ind w:left="720"/>
    </w:pPr>
    <w:rPr>
      <w:szCs w:val="20"/>
    </w:rPr>
  </w:style>
  <w:style w:type="character" w:styleId="Numerstrony">
    <w:name w:val="page number"/>
    <w:basedOn w:val="Domylnaczcionkaakapitu"/>
    <w:rsid w:val="003255D2"/>
  </w:style>
  <w:style w:type="paragraph" w:customStyle="1" w:styleId="Stopkadfr">
    <w:name w:val="Stopka dfr"/>
    <w:link w:val="StopkadfrZnak"/>
    <w:rsid w:val="003255D2"/>
    <w:rPr>
      <w:color w:val="1D1D1D"/>
      <w:sz w:val="16"/>
      <w:lang w:eastAsia="en-US"/>
    </w:rPr>
  </w:style>
  <w:style w:type="character" w:customStyle="1" w:styleId="StopkadfrZnak">
    <w:name w:val="Stopka dfr Znak"/>
    <w:link w:val="Stopkadfr"/>
    <w:locked/>
    <w:rsid w:val="003255D2"/>
    <w:rPr>
      <w:color w:val="1D1D1D"/>
      <w:sz w:val="16"/>
      <w:lang w:eastAsia="en-US" w:bidi="ar-SA"/>
    </w:rPr>
  </w:style>
  <w:style w:type="character" w:customStyle="1" w:styleId="apple-converted-space">
    <w:name w:val="apple-converted-space"/>
    <w:rsid w:val="005802AC"/>
    <w:rPr>
      <w:rFonts w:cs="Times New Roman"/>
    </w:rPr>
  </w:style>
  <w:style w:type="character" w:customStyle="1" w:styleId="ListParagraphChar1">
    <w:name w:val="List Paragraph Char1"/>
    <w:link w:val="Akapitzlist2"/>
    <w:locked/>
    <w:rsid w:val="00FA094F"/>
    <w:rPr>
      <w:sz w:val="22"/>
      <w:lang w:eastAsia="en-US"/>
    </w:rPr>
  </w:style>
  <w:style w:type="paragraph" w:customStyle="1" w:styleId="Standard">
    <w:name w:val="Standard"/>
    <w:rsid w:val="00793C27"/>
    <w:pPr>
      <w:suppressAutoHyphens/>
      <w:autoSpaceDN w:val="0"/>
      <w:textAlignment w:val="baseline"/>
    </w:pPr>
    <w:rPr>
      <w:rFonts w:ascii="Times New Roman" w:eastAsia="Times New Roman" w:hAnsi="Times New Roman"/>
      <w:kern w:val="3"/>
      <w:lang w:eastAsia="zh-CN"/>
    </w:rPr>
  </w:style>
  <w:style w:type="paragraph" w:styleId="Poprawka">
    <w:name w:val="Revision"/>
    <w:hidden/>
    <w:uiPriority w:val="99"/>
    <w:semiHidden/>
    <w:rsid w:val="0005044B"/>
    <w:rPr>
      <w:sz w:val="22"/>
      <w:szCs w:val="22"/>
      <w:lang w:eastAsia="en-US"/>
    </w:rPr>
  </w:style>
  <w:style w:type="character" w:customStyle="1" w:styleId="object">
    <w:name w:val="object"/>
    <w:basedOn w:val="Domylnaczcionkaakapitu"/>
    <w:rsid w:val="00CF39C2"/>
  </w:style>
  <w:style w:type="paragraph" w:customStyle="1" w:styleId="Textbody">
    <w:name w:val="Text body"/>
    <w:basedOn w:val="Normalny"/>
    <w:rsid w:val="0097644A"/>
    <w:pPr>
      <w:tabs>
        <w:tab w:val="left" w:pos="900"/>
      </w:tabs>
      <w:suppressAutoHyphens/>
      <w:autoSpaceDN w:val="0"/>
      <w:spacing w:after="0" w:line="240" w:lineRule="auto"/>
      <w:jc w:val="both"/>
      <w:textAlignment w:val="baseline"/>
    </w:pPr>
    <w:rPr>
      <w:rFonts w:ascii="Times New Roman" w:eastAsia="Times New Roman" w:hAnsi="Times New Roman"/>
      <w:kern w:val="3"/>
      <w:sz w:val="24"/>
      <w:szCs w:val="24"/>
      <w:lang w:eastAsia="pl-PL"/>
    </w:rPr>
  </w:style>
  <w:style w:type="paragraph" w:styleId="Akapitzlist">
    <w:name w:val="List Paragraph"/>
    <w:aliases w:val="Lista PR,lp1,Preambuła,CP-UC,CP-Punkty,Bullet List,List - bullets,Equipment,Bullet 1,List Paragraph Char Char,b1,Figure_name,Numbered Indented Text,List Paragraph11,Use Case List Paragraph Char,List_TIS,List Paragraph1 Char Char,Styl 1"/>
    <w:basedOn w:val="Normalny"/>
    <w:link w:val="AkapitzlistZnak"/>
    <w:uiPriority w:val="34"/>
    <w:qFormat/>
    <w:rsid w:val="00B4596F"/>
    <w:pPr>
      <w:ind w:left="720"/>
      <w:contextualSpacing/>
    </w:pPr>
  </w:style>
  <w:style w:type="character" w:customStyle="1" w:styleId="AkapitzlistZnak">
    <w:name w:val="Akapit z listą Znak"/>
    <w:aliases w:val="Lista PR Znak,lp1 Znak,Preambuła Znak,CP-UC Znak,CP-Punkty Znak,Bullet List Znak,List - bullets Znak,Equipment Znak,Bullet 1 Znak,List Paragraph Char Char Znak,b1 Znak,Figure_name Znak,Numbered Indented Text Znak,List_TIS Znak"/>
    <w:link w:val="Akapitzlist"/>
    <w:uiPriority w:val="34"/>
    <w:qFormat/>
    <w:rsid w:val="00B4596F"/>
    <w:rPr>
      <w:sz w:val="22"/>
      <w:szCs w:val="22"/>
      <w:lang w:eastAsia="en-US"/>
    </w:rPr>
  </w:style>
  <w:style w:type="numbering" w:customStyle="1" w:styleId="Styl1">
    <w:name w:val="Styl1"/>
    <w:uiPriority w:val="99"/>
    <w:rsid w:val="009A2112"/>
    <w:pPr>
      <w:numPr>
        <w:numId w:val="7"/>
      </w:numPr>
    </w:pPr>
  </w:style>
  <w:style w:type="paragraph" w:customStyle="1" w:styleId="rdtytu">
    <w:name w:val="Śródtytuł"/>
    <w:basedOn w:val="Normalny"/>
    <w:next w:val="Normalny"/>
    <w:link w:val="rdtytuZnak"/>
    <w:qFormat/>
    <w:rsid w:val="00235C11"/>
    <w:pPr>
      <w:keepNext/>
      <w:spacing w:before="120" w:after="120" w:line="276" w:lineRule="auto"/>
    </w:pPr>
    <w:rPr>
      <w:rFonts w:ascii="Times New Roman" w:eastAsia="Times New Roman" w:hAnsi="Times New Roman"/>
      <w:b/>
      <w:sz w:val="20"/>
      <w:lang w:bidi="en-US"/>
    </w:rPr>
  </w:style>
  <w:style w:type="character" w:customStyle="1" w:styleId="rdtytuZnak">
    <w:name w:val="Śródtytuł Znak"/>
    <w:basedOn w:val="Domylnaczcionkaakapitu"/>
    <w:link w:val="rdtytu"/>
    <w:rsid w:val="00235C11"/>
    <w:rPr>
      <w:rFonts w:ascii="Times New Roman" w:eastAsia="Times New Roman" w:hAnsi="Times New Roman"/>
      <w:b/>
      <w:szCs w:val="22"/>
      <w:lang w:eastAsia="en-US" w:bidi="en-US"/>
    </w:rPr>
  </w:style>
  <w:style w:type="character" w:styleId="Nierozpoznanawzmianka">
    <w:name w:val="Unresolved Mention"/>
    <w:basedOn w:val="Domylnaczcionkaakapitu"/>
    <w:uiPriority w:val="99"/>
    <w:semiHidden/>
    <w:unhideWhenUsed/>
    <w:rsid w:val="00C04B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55">
                  <w:marLeft w:val="-225"/>
                  <w:marRight w:val="-225"/>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36">
                              <w:marLeft w:val="-225"/>
                              <w:marRight w:val="-225"/>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24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16">
                      <w:marLeft w:val="-225"/>
                      <w:marRight w:val="-225"/>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52">
                  <w:marLeft w:val="-225"/>
                  <w:marRight w:val="-225"/>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sChild>
                            <w:div w:id="61">
                              <w:marLeft w:val="-225"/>
                              <w:marRight w:val="-225"/>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28">
                  <w:marLeft w:val="-225"/>
                  <w:marRight w:val="-225"/>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10">
                              <w:marLeft w:val="-225"/>
                              <w:marRight w:val="-225"/>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sChild>
                                    <w:div w:id="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525"/>
          <w:marBottom w:val="0"/>
          <w:divBdr>
            <w:top w:val="none" w:sz="0" w:space="0" w:color="auto"/>
            <w:left w:val="none" w:sz="0" w:space="0" w:color="auto"/>
            <w:bottom w:val="none" w:sz="0" w:space="0" w:color="auto"/>
            <w:right w:val="none" w:sz="0" w:space="0" w:color="auto"/>
          </w:divBdr>
          <w:divsChild>
            <w:div w:id="24">
              <w:marLeft w:val="0"/>
              <w:marRight w:val="0"/>
              <w:marTop w:val="225"/>
              <w:marBottom w:val="0"/>
              <w:divBdr>
                <w:top w:val="single" w:sz="2" w:space="0" w:color="000000"/>
                <w:left w:val="single" w:sz="2" w:space="0" w:color="000000"/>
                <w:bottom w:val="single" w:sz="2" w:space="0" w:color="000000"/>
                <w:right w:val="single" w:sz="2" w:space="0" w:color="000000"/>
              </w:divBdr>
              <w:divsChild>
                <w:div w:id="39">
                  <w:marLeft w:val="0"/>
                  <w:marRight w:val="0"/>
                  <w:marTop w:val="0"/>
                  <w:marBottom w:val="0"/>
                  <w:divBdr>
                    <w:top w:val="single" w:sz="2" w:space="0" w:color="auto"/>
                    <w:left w:val="single" w:sz="2" w:space="0" w:color="auto"/>
                    <w:bottom w:val="single" w:sz="2" w:space="0" w:color="auto"/>
                    <w:right w:val="single" w:sz="2" w:space="0" w:color="auto"/>
                  </w:divBdr>
                  <w:divsChild>
                    <w:div w:id="4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225"/>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
      <w:marLeft w:val="0"/>
      <w:marRight w:val="0"/>
      <w:marTop w:val="0"/>
      <w:marBottom w:val="0"/>
      <w:divBdr>
        <w:top w:val="none" w:sz="0" w:space="0" w:color="auto"/>
        <w:left w:val="none" w:sz="0" w:space="0" w:color="auto"/>
        <w:bottom w:val="none" w:sz="0" w:space="0" w:color="auto"/>
        <w:right w:val="none" w:sz="0" w:space="0" w:color="auto"/>
      </w:divBdr>
      <w:divsChild>
        <w:div w:id="64">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sChild>
    </w:div>
    <w:div w:id="67">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0">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0"/>
          <w:marBottom w:val="0"/>
          <w:divBdr>
            <w:top w:val="none" w:sz="0" w:space="0" w:color="auto"/>
            <w:left w:val="none" w:sz="0" w:space="0" w:color="auto"/>
            <w:bottom w:val="none" w:sz="0" w:space="0" w:color="auto"/>
            <w:right w:val="none" w:sz="0" w:space="0" w:color="auto"/>
          </w:divBdr>
        </w:div>
      </w:divsChild>
    </w:div>
    <w:div w:id="71">
      <w:marLeft w:val="0"/>
      <w:marRight w:val="0"/>
      <w:marTop w:val="0"/>
      <w:marBottom w:val="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sChild>
    </w:div>
    <w:div w:id="82">
      <w:marLeft w:val="0"/>
      <w:marRight w:val="0"/>
      <w:marTop w:val="0"/>
      <w:marBottom w:val="0"/>
      <w:divBdr>
        <w:top w:val="none" w:sz="0" w:space="0" w:color="auto"/>
        <w:left w:val="none" w:sz="0" w:space="0" w:color="auto"/>
        <w:bottom w:val="none" w:sz="0" w:space="0" w:color="auto"/>
        <w:right w:val="none" w:sz="0" w:space="0" w:color="auto"/>
      </w:divBdr>
      <w:divsChild>
        <w:div w:id="75">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sChild>
    </w:div>
    <w:div w:id="590970599">
      <w:bodyDiv w:val="1"/>
      <w:marLeft w:val="0"/>
      <w:marRight w:val="0"/>
      <w:marTop w:val="0"/>
      <w:marBottom w:val="0"/>
      <w:divBdr>
        <w:top w:val="none" w:sz="0" w:space="0" w:color="auto"/>
        <w:left w:val="none" w:sz="0" w:space="0" w:color="auto"/>
        <w:bottom w:val="none" w:sz="0" w:space="0" w:color="auto"/>
        <w:right w:val="none" w:sz="0" w:space="0" w:color="auto"/>
      </w:divBdr>
    </w:div>
    <w:div w:id="832185504">
      <w:bodyDiv w:val="1"/>
      <w:marLeft w:val="0"/>
      <w:marRight w:val="0"/>
      <w:marTop w:val="0"/>
      <w:marBottom w:val="0"/>
      <w:divBdr>
        <w:top w:val="none" w:sz="0" w:space="0" w:color="auto"/>
        <w:left w:val="none" w:sz="0" w:space="0" w:color="auto"/>
        <w:bottom w:val="none" w:sz="0" w:space="0" w:color="auto"/>
        <w:right w:val="none" w:sz="0" w:space="0" w:color="auto"/>
      </w:divBdr>
    </w:div>
    <w:div w:id="876505248">
      <w:bodyDiv w:val="1"/>
      <w:marLeft w:val="0"/>
      <w:marRight w:val="0"/>
      <w:marTop w:val="0"/>
      <w:marBottom w:val="0"/>
      <w:divBdr>
        <w:top w:val="none" w:sz="0" w:space="0" w:color="auto"/>
        <w:left w:val="none" w:sz="0" w:space="0" w:color="auto"/>
        <w:bottom w:val="none" w:sz="0" w:space="0" w:color="auto"/>
        <w:right w:val="none" w:sz="0" w:space="0" w:color="auto"/>
      </w:divBdr>
    </w:div>
    <w:div w:id="1022362891">
      <w:bodyDiv w:val="1"/>
      <w:marLeft w:val="0"/>
      <w:marRight w:val="0"/>
      <w:marTop w:val="0"/>
      <w:marBottom w:val="0"/>
      <w:divBdr>
        <w:top w:val="none" w:sz="0" w:space="0" w:color="auto"/>
        <w:left w:val="none" w:sz="0" w:space="0" w:color="auto"/>
        <w:bottom w:val="none" w:sz="0" w:space="0" w:color="auto"/>
        <w:right w:val="none" w:sz="0" w:space="0" w:color="auto"/>
      </w:divBdr>
    </w:div>
    <w:div w:id="1085027888">
      <w:bodyDiv w:val="1"/>
      <w:marLeft w:val="0"/>
      <w:marRight w:val="0"/>
      <w:marTop w:val="0"/>
      <w:marBottom w:val="0"/>
      <w:divBdr>
        <w:top w:val="none" w:sz="0" w:space="0" w:color="auto"/>
        <w:left w:val="none" w:sz="0" w:space="0" w:color="auto"/>
        <w:bottom w:val="none" w:sz="0" w:space="0" w:color="auto"/>
        <w:right w:val="none" w:sz="0" w:space="0" w:color="auto"/>
      </w:divBdr>
    </w:div>
    <w:div w:id="1283683122">
      <w:bodyDiv w:val="1"/>
      <w:marLeft w:val="0"/>
      <w:marRight w:val="0"/>
      <w:marTop w:val="0"/>
      <w:marBottom w:val="0"/>
      <w:divBdr>
        <w:top w:val="none" w:sz="0" w:space="0" w:color="auto"/>
        <w:left w:val="none" w:sz="0" w:space="0" w:color="auto"/>
        <w:bottom w:val="none" w:sz="0" w:space="0" w:color="auto"/>
        <w:right w:val="none" w:sz="0" w:space="0" w:color="auto"/>
      </w:divBdr>
    </w:div>
    <w:div w:id="1600068822">
      <w:bodyDiv w:val="1"/>
      <w:marLeft w:val="0"/>
      <w:marRight w:val="0"/>
      <w:marTop w:val="0"/>
      <w:marBottom w:val="0"/>
      <w:divBdr>
        <w:top w:val="none" w:sz="0" w:space="0" w:color="auto"/>
        <w:left w:val="none" w:sz="0" w:space="0" w:color="auto"/>
        <w:bottom w:val="none" w:sz="0" w:space="0" w:color="auto"/>
        <w:right w:val="none" w:sz="0" w:space="0" w:color="auto"/>
      </w:divBdr>
    </w:div>
    <w:div w:id="1777404737">
      <w:bodyDiv w:val="1"/>
      <w:marLeft w:val="0"/>
      <w:marRight w:val="0"/>
      <w:marTop w:val="0"/>
      <w:marBottom w:val="0"/>
      <w:divBdr>
        <w:top w:val="none" w:sz="0" w:space="0" w:color="auto"/>
        <w:left w:val="none" w:sz="0" w:space="0" w:color="auto"/>
        <w:bottom w:val="none" w:sz="0" w:space="0" w:color="auto"/>
        <w:right w:val="none" w:sz="0" w:space="0" w:color="auto"/>
      </w:divBdr>
    </w:div>
    <w:div w:id="199780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eosobowe@arr.czestochowa.pl" TargetMode="External"/><Relationship Id="rId13" Type="http://schemas.openxmlformats.org/officeDocument/2006/relationships/hyperlink" Target="https://www.funduszeeuropejskie.gov.pl/strony/o-funduszach/ogolne-zasady-przetwarzania-danych-osobowych-w-ramach-funduszy-europejskich/ogolne-zasady-przetwarzania-danych-osobowych-fe-2021-2027/"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nkubatorsl.pl/rod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l.org.pl/ochrona-danyc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funduszeue.slaskie.pl/czytaj/dane_osobowe_FES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IOD@mfipr.gov.pl"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629C3-4580-405B-8AA3-D2084952F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2166</Words>
  <Characters>12998</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WUP Katowice</Company>
  <LinksUpToDate>false</LinksUpToDate>
  <CharactersWithSpaces>15134</CharactersWithSpaces>
  <SharedDoc>false</SharedDoc>
  <HLinks>
    <vt:vector size="24" baseType="variant">
      <vt:variant>
        <vt:i4>1441809</vt:i4>
      </vt:variant>
      <vt:variant>
        <vt:i4>9</vt:i4>
      </vt:variant>
      <vt:variant>
        <vt:i4>0</vt:i4>
      </vt:variant>
      <vt:variant>
        <vt:i4>5</vt:i4>
      </vt:variant>
      <vt:variant>
        <vt:lpwstr>https://uokik.gov.pl/download.php?id=1401</vt:lpwstr>
      </vt:variant>
      <vt:variant>
        <vt:lpwstr/>
      </vt:variant>
      <vt:variant>
        <vt:i4>4784141</vt:i4>
      </vt:variant>
      <vt:variant>
        <vt:i4>6</vt:i4>
      </vt:variant>
      <vt:variant>
        <vt:i4>0</vt:i4>
      </vt:variant>
      <vt:variant>
        <vt:i4>5</vt:i4>
      </vt:variant>
      <vt:variant>
        <vt:lpwstr>http://uokik.gov.pl/download.php?id=1235</vt:lpwstr>
      </vt:variant>
      <vt:variant>
        <vt:lpwstr/>
      </vt:variant>
      <vt:variant>
        <vt:i4>262196</vt:i4>
      </vt:variant>
      <vt:variant>
        <vt:i4>3</vt:i4>
      </vt:variant>
      <vt:variant>
        <vt:i4>0</vt:i4>
      </vt:variant>
      <vt:variant>
        <vt:i4>5</vt:i4>
      </vt:variant>
      <vt:variant>
        <vt:lpwstr>mailto:osobowe@slaskie.pl</vt:lpwstr>
      </vt:variant>
      <vt:variant>
        <vt:lpwstr/>
      </vt:variant>
      <vt:variant>
        <vt:i4>8257627</vt:i4>
      </vt:variant>
      <vt:variant>
        <vt:i4>0</vt:i4>
      </vt:variant>
      <vt:variant>
        <vt:i4>0</vt:i4>
      </vt:variant>
      <vt:variant>
        <vt:i4>5</vt:i4>
      </vt:variant>
      <vt:variant>
        <vt:lpwstr>mailto:kancelaria@slaskie.pl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Kasperkiewicz</dc:creator>
  <cp:lastModifiedBy>Ola Karaś</cp:lastModifiedBy>
  <cp:revision>4</cp:revision>
  <cp:lastPrinted>2025-10-01T13:12:00Z</cp:lastPrinted>
  <dcterms:created xsi:type="dcterms:W3CDTF">2026-07-20T12:39:00Z</dcterms:created>
  <dcterms:modified xsi:type="dcterms:W3CDTF">2026-07-24T08:00:00Z</dcterms:modified>
</cp:coreProperties>
</file>